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8211" w14:textId="77777777" w:rsidR="00863CB5" w:rsidRPr="000A17DC" w:rsidRDefault="00863CB5" w:rsidP="00863CB5">
      <w:pPr>
        <w:jc w:val="center"/>
        <w:rPr>
          <w:rFonts w:ascii="Times New Roman" w:hAnsi="Times New Roman" w:cs="Times New Roman"/>
          <w:b/>
          <w:sz w:val="24"/>
          <w:szCs w:val="24"/>
          <w:lang w:val="uk-UA"/>
        </w:rPr>
      </w:pPr>
    </w:p>
    <w:p w14:paraId="1616CB67" w14:textId="77777777" w:rsidR="00863CB5" w:rsidRPr="000A17DC" w:rsidRDefault="00863CB5" w:rsidP="00863CB5">
      <w:pPr>
        <w:jc w:val="center"/>
        <w:rPr>
          <w:rFonts w:ascii="Times New Roman" w:hAnsi="Times New Roman" w:cs="Times New Roman"/>
          <w:b/>
          <w:sz w:val="28"/>
          <w:szCs w:val="28"/>
          <w:lang w:val="uk-UA"/>
        </w:rPr>
      </w:pPr>
      <w:r w:rsidRPr="000A17DC">
        <w:rPr>
          <w:rFonts w:ascii="Times New Roman" w:hAnsi="Times New Roman" w:cs="Times New Roman"/>
          <w:b/>
          <w:sz w:val="28"/>
          <w:szCs w:val="28"/>
          <w:lang w:val="uk-UA"/>
        </w:rPr>
        <w:t>Технічні вимоги до предмету закупівлі</w:t>
      </w:r>
    </w:p>
    <w:p w14:paraId="0385E066" w14:textId="77777777" w:rsidR="00863CB5" w:rsidRPr="000A17DC" w:rsidRDefault="00863CB5" w:rsidP="00863CB5">
      <w:pPr>
        <w:tabs>
          <w:tab w:val="num" w:pos="0"/>
          <w:tab w:val="left" w:pos="720"/>
        </w:tabs>
        <w:suppressAutoHyphens/>
        <w:jc w:val="center"/>
        <w:outlineLvl w:val="2"/>
        <w:rPr>
          <w:rFonts w:ascii="Times New Roman" w:hAnsi="Times New Roman" w:cs="Times New Roman"/>
          <w:b/>
          <w:color w:val="000000"/>
          <w:sz w:val="24"/>
          <w:szCs w:val="24"/>
          <w:lang w:val="uk-UA"/>
        </w:rPr>
      </w:pPr>
      <w:r w:rsidRPr="000A17DC">
        <w:rPr>
          <w:rFonts w:ascii="Times New Roman" w:hAnsi="Times New Roman" w:cs="Times New Roman"/>
          <w:sz w:val="24"/>
          <w:szCs w:val="24"/>
          <w:lang w:val="uk-UA"/>
        </w:rPr>
        <w:t>Предмет закупівлі:</w:t>
      </w:r>
      <w:r w:rsidRPr="000A17DC">
        <w:rPr>
          <w:rFonts w:ascii="Times New Roman" w:hAnsi="Times New Roman" w:cs="Times New Roman"/>
          <w:b/>
          <w:sz w:val="24"/>
          <w:szCs w:val="24"/>
          <w:lang w:val="uk-UA"/>
        </w:rPr>
        <w:t xml:space="preserve"> Кисневий генератор (код за ЕЗС</w:t>
      </w:r>
      <w:r w:rsidRPr="000A17DC">
        <w:rPr>
          <w:rFonts w:ascii="Times New Roman" w:hAnsi="Times New Roman" w:cs="Times New Roman"/>
          <w:sz w:val="24"/>
          <w:szCs w:val="24"/>
          <w:lang w:val="uk-UA"/>
        </w:rPr>
        <w:t xml:space="preserve"> </w:t>
      </w:r>
      <w:r w:rsidRPr="000A17DC">
        <w:rPr>
          <w:rFonts w:ascii="Times New Roman" w:hAnsi="Times New Roman" w:cs="Times New Roman"/>
          <w:b/>
          <w:sz w:val="24"/>
          <w:szCs w:val="24"/>
          <w:lang w:val="uk-UA"/>
        </w:rPr>
        <w:t>ДК 021:2015 – 33150000-6 Апаратура для радіотерапії, механотерапії, електротерапії та фізичної терапії (33157800-3))</w:t>
      </w:r>
    </w:p>
    <w:p w14:paraId="41FE6273" w14:textId="77777777" w:rsidR="00863CB5" w:rsidRPr="000A17DC" w:rsidRDefault="00863CB5" w:rsidP="00863CB5">
      <w:pPr>
        <w:tabs>
          <w:tab w:val="num" w:pos="0"/>
          <w:tab w:val="left" w:pos="720"/>
        </w:tabs>
        <w:suppressAutoHyphens/>
        <w:jc w:val="center"/>
        <w:outlineLvl w:val="2"/>
        <w:rPr>
          <w:rFonts w:ascii="Times New Roman" w:hAnsi="Times New Roman" w:cs="Times New Roman"/>
          <w:b/>
          <w:color w:val="000000"/>
          <w:sz w:val="24"/>
          <w:szCs w:val="24"/>
          <w:lang w:val="uk-UA"/>
        </w:rPr>
      </w:pPr>
    </w:p>
    <w:tbl>
      <w:tblPr>
        <w:tblW w:w="103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910"/>
        <w:gridCol w:w="2268"/>
        <w:gridCol w:w="1559"/>
      </w:tblGrid>
      <w:tr w:rsidR="00863CB5" w:rsidRPr="000A17DC" w14:paraId="05CA2486" w14:textId="77777777" w:rsidTr="003A2DDB">
        <w:tc>
          <w:tcPr>
            <w:tcW w:w="568" w:type="dxa"/>
            <w:tcBorders>
              <w:top w:val="single" w:sz="4" w:space="0" w:color="auto"/>
              <w:left w:val="single" w:sz="4" w:space="0" w:color="auto"/>
              <w:bottom w:val="single" w:sz="4" w:space="0" w:color="auto"/>
              <w:right w:val="single" w:sz="4" w:space="0" w:color="auto"/>
            </w:tcBorders>
            <w:vAlign w:val="center"/>
            <w:hideMark/>
          </w:tcPr>
          <w:p w14:paraId="5713B4DC" w14:textId="77777777" w:rsidR="00863CB5" w:rsidRPr="000A17DC" w:rsidRDefault="00863CB5" w:rsidP="003A2DDB">
            <w:pPr>
              <w:spacing w:line="220" w:lineRule="exact"/>
              <w:jc w:val="center"/>
              <w:rPr>
                <w:rFonts w:ascii="Times New Roman" w:hAnsi="Times New Roman" w:cs="Times New Roman"/>
                <w:sz w:val="24"/>
                <w:szCs w:val="24"/>
                <w:lang w:val="uk-UA"/>
              </w:rPr>
            </w:pPr>
            <w:r w:rsidRPr="000A17DC">
              <w:rPr>
                <w:rFonts w:ascii="Times New Roman" w:hAnsi="Times New Roman" w:cs="Times New Roman"/>
                <w:sz w:val="24"/>
                <w:szCs w:val="24"/>
                <w:lang w:val="uk-UA"/>
              </w:rPr>
              <w:t>№ з/п</w:t>
            </w:r>
          </w:p>
        </w:tc>
        <w:tc>
          <w:tcPr>
            <w:tcW w:w="5911" w:type="dxa"/>
            <w:tcBorders>
              <w:top w:val="single" w:sz="4" w:space="0" w:color="auto"/>
              <w:left w:val="single" w:sz="4" w:space="0" w:color="auto"/>
              <w:bottom w:val="single" w:sz="4" w:space="0" w:color="auto"/>
              <w:right w:val="single" w:sz="4" w:space="0" w:color="auto"/>
            </w:tcBorders>
            <w:vAlign w:val="center"/>
            <w:hideMark/>
          </w:tcPr>
          <w:p w14:paraId="2A0E4905" w14:textId="77777777" w:rsidR="00863CB5" w:rsidRPr="000A17DC" w:rsidRDefault="00863CB5" w:rsidP="003A2DDB">
            <w:pPr>
              <w:spacing w:line="220" w:lineRule="exact"/>
              <w:jc w:val="center"/>
              <w:rPr>
                <w:rFonts w:ascii="Times New Roman" w:hAnsi="Times New Roman" w:cs="Times New Roman"/>
                <w:bCs/>
                <w:color w:val="000000"/>
                <w:sz w:val="24"/>
                <w:szCs w:val="24"/>
                <w:lang w:val="uk-UA"/>
              </w:rPr>
            </w:pPr>
            <w:r w:rsidRPr="000A17DC">
              <w:rPr>
                <w:rFonts w:ascii="Times New Roman" w:hAnsi="Times New Roman" w:cs="Times New Roman"/>
                <w:bCs/>
                <w:color w:val="000000"/>
                <w:sz w:val="24"/>
                <w:szCs w:val="24"/>
                <w:lang w:val="uk-UA"/>
              </w:rPr>
              <w:t>Найменування Товару</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140A47" w14:textId="77777777" w:rsidR="00863CB5" w:rsidRPr="000A17DC" w:rsidRDefault="00863CB5" w:rsidP="003A2DDB">
            <w:pPr>
              <w:tabs>
                <w:tab w:val="left" w:pos="10076"/>
                <w:tab w:val="left" w:pos="10992"/>
                <w:tab w:val="left" w:pos="11908"/>
                <w:tab w:val="left" w:pos="12824"/>
                <w:tab w:val="left" w:pos="13740"/>
                <w:tab w:val="left" w:pos="14656"/>
              </w:tabs>
              <w:spacing w:line="220" w:lineRule="exact"/>
              <w:jc w:val="center"/>
              <w:rPr>
                <w:rFonts w:ascii="Times New Roman" w:hAnsi="Times New Roman" w:cs="Times New Roman"/>
                <w:sz w:val="24"/>
                <w:szCs w:val="24"/>
                <w:lang w:val="uk-UA"/>
              </w:rPr>
            </w:pPr>
            <w:r w:rsidRPr="000A17DC">
              <w:rPr>
                <w:rFonts w:ascii="Times New Roman" w:hAnsi="Times New Roman" w:cs="Times New Roman"/>
                <w:sz w:val="24"/>
                <w:szCs w:val="24"/>
                <w:lang w:val="uk-UA"/>
              </w:rPr>
              <w:t>Одиниці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DB07E0" w14:textId="77777777" w:rsidR="00863CB5" w:rsidRPr="000A17DC" w:rsidRDefault="00863CB5" w:rsidP="003A2DDB">
            <w:pPr>
              <w:tabs>
                <w:tab w:val="left" w:pos="10076"/>
                <w:tab w:val="left" w:pos="10992"/>
                <w:tab w:val="left" w:pos="11908"/>
                <w:tab w:val="left" w:pos="12824"/>
                <w:tab w:val="left" w:pos="13740"/>
                <w:tab w:val="left" w:pos="14656"/>
              </w:tabs>
              <w:spacing w:line="220" w:lineRule="exact"/>
              <w:ind w:right="-108"/>
              <w:jc w:val="center"/>
              <w:rPr>
                <w:rFonts w:ascii="Times New Roman" w:hAnsi="Times New Roman" w:cs="Times New Roman"/>
                <w:sz w:val="24"/>
                <w:szCs w:val="24"/>
                <w:lang w:val="uk-UA"/>
              </w:rPr>
            </w:pPr>
            <w:r w:rsidRPr="000A17DC">
              <w:rPr>
                <w:rFonts w:ascii="Times New Roman" w:hAnsi="Times New Roman" w:cs="Times New Roman"/>
                <w:sz w:val="24"/>
                <w:szCs w:val="24"/>
                <w:lang w:val="uk-UA"/>
              </w:rPr>
              <w:t>Кількість</w:t>
            </w:r>
          </w:p>
        </w:tc>
      </w:tr>
      <w:tr w:rsidR="00863CB5" w:rsidRPr="000A17DC" w14:paraId="24CA143F" w14:textId="77777777" w:rsidTr="003A2DDB">
        <w:tc>
          <w:tcPr>
            <w:tcW w:w="568" w:type="dxa"/>
            <w:tcBorders>
              <w:top w:val="single" w:sz="4" w:space="0" w:color="auto"/>
              <w:left w:val="single" w:sz="4" w:space="0" w:color="auto"/>
              <w:bottom w:val="single" w:sz="4" w:space="0" w:color="auto"/>
              <w:right w:val="single" w:sz="4" w:space="0" w:color="auto"/>
            </w:tcBorders>
            <w:vAlign w:val="center"/>
            <w:hideMark/>
          </w:tcPr>
          <w:p w14:paraId="36E7E958" w14:textId="77777777" w:rsidR="00863CB5" w:rsidRPr="000A17DC" w:rsidRDefault="00863CB5" w:rsidP="003A2DDB">
            <w:pPr>
              <w:jc w:val="center"/>
              <w:rPr>
                <w:rFonts w:ascii="Times New Roman" w:hAnsi="Times New Roman" w:cs="Times New Roman"/>
                <w:b/>
                <w:sz w:val="24"/>
                <w:szCs w:val="24"/>
                <w:lang w:val="uk-UA"/>
              </w:rPr>
            </w:pPr>
            <w:r w:rsidRPr="000A17DC">
              <w:rPr>
                <w:rFonts w:ascii="Times New Roman" w:hAnsi="Times New Roman" w:cs="Times New Roman"/>
                <w:b/>
                <w:sz w:val="24"/>
                <w:szCs w:val="24"/>
                <w:lang w:val="uk-UA"/>
              </w:rPr>
              <w:t>1</w:t>
            </w:r>
          </w:p>
        </w:tc>
        <w:tc>
          <w:tcPr>
            <w:tcW w:w="5911" w:type="dxa"/>
            <w:tcBorders>
              <w:top w:val="single" w:sz="4" w:space="0" w:color="auto"/>
              <w:left w:val="single" w:sz="4" w:space="0" w:color="auto"/>
              <w:bottom w:val="single" w:sz="4" w:space="0" w:color="auto"/>
              <w:right w:val="single" w:sz="4" w:space="0" w:color="auto"/>
            </w:tcBorders>
            <w:vAlign w:val="center"/>
            <w:hideMark/>
          </w:tcPr>
          <w:p w14:paraId="79EFA570" w14:textId="77777777" w:rsidR="00863CB5" w:rsidRPr="000A17DC" w:rsidRDefault="00863CB5" w:rsidP="003A2DDB">
            <w:pPr>
              <w:rPr>
                <w:rFonts w:ascii="Times New Roman" w:hAnsi="Times New Roman" w:cs="Times New Roman"/>
                <w:bCs/>
                <w:sz w:val="24"/>
                <w:szCs w:val="24"/>
                <w:lang w:val="uk-UA"/>
              </w:rPr>
            </w:pPr>
            <w:r w:rsidRPr="000A17DC">
              <w:rPr>
                <w:rFonts w:ascii="Times New Roman" w:hAnsi="Times New Roman" w:cs="Times New Roman"/>
                <w:b/>
                <w:sz w:val="24"/>
                <w:szCs w:val="24"/>
                <w:lang w:val="uk-UA"/>
              </w:rPr>
              <w:t>Генератор кисневий стаціонарного типу</w:t>
            </w:r>
          </w:p>
        </w:tc>
        <w:tc>
          <w:tcPr>
            <w:tcW w:w="2268" w:type="dxa"/>
            <w:tcBorders>
              <w:top w:val="single" w:sz="4" w:space="0" w:color="auto"/>
              <w:left w:val="single" w:sz="4" w:space="0" w:color="auto"/>
              <w:bottom w:val="single" w:sz="4" w:space="0" w:color="auto"/>
              <w:right w:val="single" w:sz="4" w:space="0" w:color="auto"/>
            </w:tcBorders>
            <w:hideMark/>
          </w:tcPr>
          <w:p w14:paraId="79AABD09" w14:textId="77777777" w:rsidR="00863CB5" w:rsidRPr="000A17DC" w:rsidRDefault="00863CB5" w:rsidP="003A2DDB">
            <w:pPr>
              <w:jc w:val="center"/>
              <w:rPr>
                <w:rFonts w:ascii="Times New Roman" w:hAnsi="Times New Roman" w:cs="Times New Roman"/>
                <w:b/>
                <w:sz w:val="24"/>
                <w:szCs w:val="24"/>
                <w:lang w:val="uk-UA"/>
              </w:rPr>
            </w:pPr>
            <w:r w:rsidRPr="000A17DC">
              <w:rPr>
                <w:rFonts w:ascii="Times New Roman" w:hAnsi="Times New Roman" w:cs="Times New Roman"/>
                <w:b/>
                <w:sz w:val="24"/>
                <w:szCs w:val="24"/>
                <w:lang w:val="uk-UA"/>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22EC25" w14:textId="77777777" w:rsidR="00863CB5" w:rsidRPr="000A17DC" w:rsidRDefault="00863CB5" w:rsidP="003A2DDB">
            <w:pPr>
              <w:tabs>
                <w:tab w:val="left" w:pos="10076"/>
                <w:tab w:val="left" w:pos="10992"/>
                <w:tab w:val="left" w:pos="11908"/>
                <w:tab w:val="left" w:pos="12824"/>
                <w:tab w:val="left" w:pos="13740"/>
                <w:tab w:val="left" w:pos="14656"/>
              </w:tabs>
              <w:ind w:right="-108"/>
              <w:jc w:val="center"/>
              <w:rPr>
                <w:rFonts w:ascii="Times New Roman" w:hAnsi="Times New Roman" w:cs="Times New Roman"/>
                <w:b/>
                <w:sz w:val="24"/>
                <w:szCs w:val="24"/>
                <w:lang w:val="uk-UA"/>
              </w:rPr>
            </w:pPr>
            <w:r w:rsidRPr="000A17DC">
              <w:rPr>
                <w:rFonts w:ascii="Times New Roman" w:hAnsi="Times New Roman" w:cs="Times New Roman"/>
                <w:b/>
                <w:sz w:val="24"/>
                <w:szCs w:val="24"/>
                <w:lang w:val="uk-UA"/>
              </w:rPr>
              <w:t>1</w:t>
            </w:r>
          </w:p>
        </w:tc>
      </w:tr>
    </w:tbl>
    <w:p w14:paraId="77776F54" w14:textId="77777777" w:rsidR="00863CB5" w:rsidRPr="000A17DC" w:rsidRDefault="00863CB5" w:rsidP="00863CB5">
      <w:pPr>
        <w:tabs>
          <w:tab w:val="num" w:pos="0"/>
          <w:tab w:val="left" w:pos="720"/>
        </w:tabs>
        <w:suppressAutoHyphens/>
        <w:jc w:val="center"/>
        <w:outlineLvl w:val="2"/>
        <w:rPr>
          <w:rFonts w:ascii="Times New Roman" w:hAnsi="Times New Roman" w:cs="Times New Roman"/>
          <w:b/>
          <w:color w:val="000000"/>
          <w:sz w:val="24"/>
          <w:szCs w:val="24"/>
          <w:lang w:val="uk-UA"/>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988"/>
        <w:gridCol w:w="3827"/>
      </w:tblGrid>
      <w:tr w:rsidR="00863CB5" w:rsidRPr="000A17DC" w14:paraId="7CA294D4" w14:textId="77777777" w:rsidTr="003A2DDB">
        <w:tc>
          <w:tcPr>
            <w:tcW w:w="534" w:type="dxa"/>
          </w:tcPr>
          <w:p w14:paraId="3BF6DD6E" w14:textId="77777777" w:rsidR="00863CB5" w:rsidRPr="000A17DC" w:rsidRDefault="00863CB5" w:rsidP="003A2DDB">
            <w:pPr>
              <w:pStyle w:val="a7"/>
              <w:jc w:val="center"/>
              <w:rPr>
                <w:rFonts w:ascii="Times New Roman" w:hAnsi="Times New Roman"/>
                <w:sz w:val="24"/>
                <w:szCs w:val="24"/>
              </w:rPr>
            </w:pPr>
            <w:r w:rsidRPr="000A17DC">
              <w:rPr>
                <w:rFonts w:ascii="Times New Roman" w:hAnsi="Times New Roman"/>
                <w:sz w:val="24"/>
                <w:szCs w:val="24"/>
              </w:rPr>
              <w:t>№ з/п</w:t>
            </w:r>
          </w:p>
        </w:tc>
        <w:tc>
          <w:tcPr>
            <w:tcW w:w="5988" w:type="dxa"/>
            <w:vAlign w:val="center"/>
          </w:tcPr>
          <w:p w14:paraId="08999ECE" w14:textId="77777777" w:rsidR="00863CB5" w:rsidRPr="000A17DC" w:rsidRDefault="00863CB5" w:rsidP="003A2DDB">
            <w:pPr>
              <w:pStyle w:val="a7"/>
              <w:jc w:val="center"/>
              <w:rPr>
                <w:rFonts w:ascii="Times New Roman" w:hAnsi="Times New Roman"/>
                <w:sz w:val="24"/>
                <w:szCs w:val="24"/>
              </w:rPr>
            </w:pPr>
            <w:proofErr w:type="spellStart"/>
            <w:r w:rsidRPr="000A17DC">
              <w:rPr>
                <w:rFonts w:ascii="Times New Roman" w:hAnsi="Times New Roman"/>
                <w:sz w:val="24"/>
                <w:szCs w:val="24"/>
              </w:rPr>
              <w:t>Найменування</w:t>
            </w:r>
            <w:proofErr w:type="spellEnd"/>
            <w:r w:rsidRPr="000A17DC">
              <w:rPr>
                <w:rFonts w:ascii="Times New Roman" w:hAnsi="Times New Roman"/>
                <w:sz w:val="24"/>
                <w:szCs w:val="24"/>
              </w:rPr>
              <w:t xml:space="preserve"> параметру</w:t>
            </w:r>
          </w:p>
        </w:tc>
        <w:tc>
          <w:tcPr>
            <w:tcW w:w="3827" w:type="dxa"/>
            <w:vAlign w:val="center"/>
          </w:tcPr>
          <w:p w14:paraId="086DF026" w14:textId="77777777" w:rsidR="00863CB5" w:rsidRPr="000A17DC" w:rsidRDefault="00863CB5" w:rsidP="003A2DDB">
            <w:pPr>
              <w:pStyle w:val="a7"/>
              <w:jc w:val="center"/>
              <w:rPr>
                <w:rFonts w:ascii="Times New Roman" w:hAnsi="Times New Roman"/>
                <w:sz w:val="24"/>
                <w:szCs w:val="24"/>
              </w:rPr>
            </w:pPr>
            <w:proofErr w:type="spellStart"/>
            <w:r w:rsidRPr="000A17DC">
              <w:rPr>
                <w:rFonts w:ascii="Times New Roman" w:hAnsi="Times New Roman"/>
                <w:sz w:val="24"/>
                <w:szCs w:val="24"/>
              </w:rPr>
              <w:t>Значення</w:t>
            </w:r>
            <w:proofErr w:type="spellEnd"/>
            <w:r w:rsidRPr="000A17DC">
              <w:rPr>
                <w:rFonts w:ascii="Times New Roman" w:hAnsi="Times New Roman"/>
                <w:sz w:val="24"/>
                <w:szCs w:val="24"/>
              </w:rPr>
              <w:t xml:space="preserve"> параметру</w:t>
            </w:r>
          </w:p>
        </w:tc>
      </w:tr>
      <w:tr w:rsidR="00863CB5" w:rsidRPr="000A17DC" w14:paraId="305B1A6B" w14:textId="77777777" w:rsidTr="003A2DDB">
        <w:tc>
          <w:tcPr>
            <w:tcW w:w="534" w:type="dxa"/>
          </w:tcPr>
          <w:p w14:paraId="04347D9C" w14:textId="77777777" w:rsidR="00863CB5" w:rsidRPr="000A17DC" w:rsidRDefault="00863CB5" w:rsidP="003A2DDB">
            <w:pPr>
              <w:pStyle w:val="a7"/>
              <w:rPr>
                <w:rFonts w:ascii="Times New Roman" w:hAnsi="Times New Roman"/>
                <w:sz w:val="24"/>
                <w:szCs w:val="24"/>
              </w:rPr>
            </w:pPr>
            <w:r w:rsidRPr="000A17DC">
              <w:rPr>
                <w:rFonts w:ascii="Times New Roman" w:hAnsi="Times New Roman"/>
                <w:sz w:val="24"/>
                <w:szCs w:val="24"/>
              </w:rPr>
              <w:t>1.</w:t>
            </w:r>
          </w:p>
        </w:tc>
        <w:tc>
          <w:tcPr>
            <w:tcW w:w="5988" w:type="dxa"/>
          </w:tcPr>
          <w:p w14:paraId="6CC36F0F" w14:textId="77777777" w:rsidR="00863CB5" w:rsidRPr="000A17DC" w:rsidRDefault="00863CB5" w:rsidP="003A2DDB">
            <w:pPr>
              <w:pStyle w:val="a7"/>
              <w:jc w:val="both"/>
              <w:rPr>
                <w:rFonts w:ascii="Times New Roman" w:hAnsi="Times New Roman"/>
                <w:sz w:val="24"/>
                <w:szCs w:val="24"/>
              </w:rPr>
            </w:pPr>
            <w:proofErr w:type="spellStart"/>
            <w:r w:rsidRPr="000A17DC">
              <w:rPr>
                <w:rFonts w:ascii="Times New Roman" w:hAnsi="Times New Roman"/>
                <w:sz w:val="24"/>
                <w:szCs w:val="24"/>
              </w:rPr>
              <w:t>Запропонований</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апарат</w:t>
            </w:r>
            <w:proofErr w:type="spellEnd"/>
            <w:r w:rsidRPr="000A17DC">
              <w:rPr>
                <w:rFonts w:ascii="Times New Roman" w:hAnsi="Times New Roman"/>
                <w:sz w:val="24"/>
                <w:szCs w:val="24"/>
              </w:rPr>
              <w:t xml:space="preserve"> повинен бути </w:t>
            </w:r>
            <w:proofErr w:type="spellStart"/>
            <w:r w:rsidRPr="000A17DC">
              <w:rPr>
                <w:rFonts w:ascii="Times New Roman" w:hAnsi="Times New Roman"/>
                <w:sz w:val="24"/>
                <w:szCs w:val="24"/>
              </w:rPr>
              <w:t>призначений</w:t>
            </w:r>
            <w:proofErr w:type="spellEnd"/>
            <w:r w:rsidRPr="000A17DC">
              <w:rPr>
                <w:rFonts w:ascii="Times New Roman" w:hAnsi="Times New Roman"/>
                <w:sz w:val="24"/>
                <w:szCs w:val="24"/>
              </w:rPr>
              <w:t xml:space="preserve"> для </w:t>
            </w:r>
            <w:proofErr w:type="spellStart"/>
            <w:r w:rsidRPr="000A17DC">
              <w:rPr>
                <w:rFonts w:ascii="Times New Roman" w:hAnsi="Times New Roman"/>
                <w:sz w:val="24"/>
                <w:szCs w:val="24"/>
              </w:rPr>
              <w:t>концентрування</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кисню</w:t>
            </w:r>
            <w:proofErr w:type="spellEnd"/>
            <w:r w:rsidRPr="000A17DC">
              <w:rPr>
                <w:rFonts w:ascii="Times New Roman" w:hAnsi="Times New Roman"/>
                <w:sz w:val="24"/>
                <w:szCs w:val="24"/>
              </w:rPr>
              <w:t xml:space="preserve"> з атмосферного </w:t>
            </w:r>
            <w:proofErr w:type="spellStart"/>
            <w:r w:rsidRPr="000A17DC">
              <w:rPr>
                <w:rFonts w:ascii="Times New Roman" w:hAnsi="Times New Roman"/>
                <w:sz w:val="24"/>
                <w:szCs w:val="24"/>
              </w:rPr>
              <w:t>повітря</w:t>
            </w:r>
            <w:proofErr w:type="spellEnd"/>
            <w:r w:rsidRPr="000A17DC">
              <w:rPr>
                <w:rFonts w:ascii="Times New Roman" w:hAnsi="Times New Roman"/>
                <w:sz w:val="24"/>
                <w:szCs w:val="24"/>
              </w:rPr>
              <w:t xml:space="preserve"> та </w:t>
            </w:r>
            <w:proofErr w:type="spellStart"/>
            <w:r w:rsidRPr="000A17DC">
              <w:rPr>
                <w:rFonts w:ascii="Times New Roman" w:hAnsi="Times New Roman"/>
                <w:sz w:val="24"/>
                <w:szCs w:val="24"/>
              </w:rPr>
              <w:t>подачі</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його</w:t>
            </w:r>
            <w:proofErr w:type="spellEnd"/>
            <w:r w:rsidRPr="000A17DC">
              <w:rPr>
                <w:rFonts w:ascii="Times New Roman" w:hAnsi="Times New Roman"/>
                <w:sz w:val="24"/>
                <w:szCs w:val="24"/>
              </w:rPr>
              <w:t xml:space="preserve"> в систему </w:t>
            </w:r>
            <w:proofErr w:type="spellStart"/>
            <w:r w:rsidRPr="000A17DC">
              <w:rPr>
                <w:rFonts w:ascii="Times New Roman" w:hAnsi="Times New Roman"/>
                <w:sz w:val="24"/>
                <w:szCs w:val="24"/>
              </w:rPr>
              <w:t>кисневих</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трубопроводів</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лікувального</w:t>
            </w:r>
            <w:proofErr w:type="spellEnd"/>
            <w:r w:rsidRPr="000A17DC">
              <w:rPr>
                <w:rFonts w:ascii="Times New Roman" w:hAnsi="Times New Roman"/>
                <w:sz w:val="24"/>
                <w:szCs w:val="24"/>
              </w:rPr>
              <w:t xml:space="preserve"> закладу</w:t>
            </w:r>
          </w:p>
        </w:tc>
        <w:tc>
          <w:tcPr>
            <w:tcW w:w="3827" w:type="dxa"/>
            <w:vAlign w:val="center"/>
          </w:tcPr>
          <w:p w14:paraId="208884CB" w14:textId="77777777" w:rsidR="00863CB5" w:rsidRPr="000A17DC" w:rsidRDefault="00863CB5" w:rsidP="003A2DDB">
            <w:pPr>
              <w:pStyle w:val="a7"/>
              <w:rPr>
                <w:rFonts w:ascii="Times New Roman" w:hAnsi="Times New Roman"/>
                <w:sz w:val="24"/>
                <w:szCs w:val="24"/>
              </w:rPr>
            </w:pPr>
            <w:proofErr w:type="spellStart"/>
            <w:r w:rsidRPr="000A17DC">
              <w:rPr>
                <w:rFonts w:ascii="Times New Roman" w:hAnsi="Times New Roman"/>
                <w:sz w:val="24"/>
                <w:szCs w:val="24"/>
              </w:rPr>
              <w:t>Наявність</w:t>
            </w:r>
            <w:proofErr w:type="spellEnd"/>
          </w:p>
        </w:tc>
      </w:tr>
      <w:tr w:rsidR="00863CB5" w:rsidRPr="000A17DC" w14:paraId="175BB2A9" w14:textId="77777777" w:rsidTr="003A2DDB">
        <w:tc>
          <w:tcPr>
            <w:tcW w:w="534" w:type="dxa"/>
          </w:tcPr>
          <w:p w14:paraId="321136F7" w14:textId="77777777" w:rsidR="00863CB5" w:rsidRPr="000A17DC" w:rsidRDefault="00863CB5" w:rsidP="003A2DDB">
            <w:pPr>
              <w:pStyle w:val="a7"/>
              <w:rPr>
                <w:rFonts w:ascii="Times New Roman" w:hAnsi="Times New Roman"/>
                <w:sz w:val="24"/>
                <w:szCs w:val="24"/>
              </w:rPr>
            </w:pPr>
            <w:r w:rsidRPr="000A17DC">
              <w:rPr>
                <w:rFonts w:ascii="Times New Roman" w:hAnsi="Times New Roman"/>
                <w:sz w:val="24"/>
                <w:szCs w:val="24"/>
              </w:rPr>
              <w:t>2.</w:t>
            </w:r>
          </w:p>
        </w:tc>
        <w:tc>
          <w:tcPr>
            <w:tcW w:w="5988" w:type="dxa"/>
          </w:tcPr>
          <w:p w14:paraId="59766F21" w14:textId="77777777" w:rsidR="00863CB5" w:rsidRPr="000A17DC" w:rsidRDefault="00863CB5" w:rsidP="003A2DDB">
            <w:pPr>
              <w:pStyle w:val="a7"/>
              <w:jc w:val="both"/>
              <w:rPr>
                <w:rFonts w:ascii="Times New Roman" w:hAnsi="Times New Roman"/>
                <w:sz w:val="24"/>
                <w:szCs w:val="24"/>
              </w:rPr>
            </w:pPr>
            <w:proofErr w:type="spellStart"/>
            <w:r w:rsidRPr="000A17DC">
              <w:rPr>
                <w:rFonts w:ascii="Times New Roman" w:hAnsi="Times New Roman"/>
                <w:sz w:val="24"/>
                <w:szCs w:val="24"/>
              </w:rPr>
              <w:t>Запропонований</w:t>
            </w:r>
            <w:proofErr w:type="spellEnd"/>
            <w:r w:rsidRPr="000A17DC">
              <w:rPr>
                <w:rFonts w:ascii="Times New Roman" w:hAnsi="Times New Roman"/>
                <w:sz w:val="24"/>
                <w:szCs w:val="24"/>
              </w:rPr>
              <w:t xml:space="preserve"> генератор </w:t>
            </w:r>
            <w:proofErr w:type="spellStart"/>
            <w:r w:rsidRPr="000A17DC">
              <w:rPr>
                <w:rFonts w:ascii="Times New Roman" w:hAnsi="Times New Roman"/>
                <w:sz w:val="24"/>
                <w:szCs w:val="24"/>
              </w:rPr>
              <w:t>кисню</w:t>
            </w:r>
            <w:proofErr w:type="spellEnd"/>
            <w:r w:rsidRPr="000A17DC">
              <w:rPr>
                <w:rFonts w:ascii="Times New Roman" w:hAnsi="Times New Roman"/>
                <w:sz w:val="24"/>
                <w:szCs w:val="24"/>
              </w:rPr>
              <w:t xml:space="preserve"> повинен </w:t>
            </w:r>
            <w:proofErr w:type="spellStart"/>
            <w:r w:rsidRPr="000A17DC">
              <w:rPr>
                <w:rFonts w:ascii="Times New Roman" w:hAnsi="Times New Roman"/>
                <w:sz w:val="24"/>
                <w:szCs w:val="24"/>
              </w:rPr>
              <w:t>генерувати</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кисень</w:t>
            </w:r>
            <w:proofErr w:type="spellEnd"/>
            <w:r w:rsidRPr="000A17DC">
              <w:rPr>
                <w:rFonts w:ascii="Times New Roman" w:hAnsi="Times New Roman"/>
                <w:sz w:val="24"/>
                <w:szCs w:val="24"/>
              </w:rPr>
              <w:t xml:space="preserve"> за методом коротко-</w:t>
            </w:r>
            <w:proofErr w:type="spellStart"/>
            <w:r w:rsidRPr="000A17DC">
              <w:rPr>
                <w:rFonts w:ascii="Times New Roman" w:hAnsi="Times New Roman"/>
                <w:sz w:val="24"/>
                <w:szCs w:val="24"/>
              </w:rPr>
              <w:t>циклової</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адсорбції</w:t>
            </w:r>
            <w:proofErr w:type="spellEnd"/>
            <w:r w:rsidRPr="000A17DC">
              <w:rPr>
                <w:rFonts w:ascii="Times New Roman" w:hAnsi="Times New Roman"/>
                <w:sz w:val="24"/>
                <w:szCs w:val="24"/>
              </w:rPr>
              <w:t xml:space="preserve"> з </w:t>
            </w:r>
            <w:proofErr w:type="spellStart"/>
            <w:r w:rsidRPr="000A17DC">
              <w:rPr>
                <w:rFonts w:ascii="Times New Roman" w:hAnsi="Times New Roman"/>
                <w:sz w:val="24"/>
                <w:szCs w:val="24"/>
              </w:rPr>
              <w:t>коливаннями</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тиску</w:t>
            </w:r>
            <w:proofErr w:type="spellEnd"/>
          </w:p>
        </w:tc>
        <w:tc>
          <w:tcPr>
            <w:tcW w:w="3827" w:type="dxa"/>
            <w:vAlign w:val="center"/>
          </w:tcPr>
          <w:p w14:paraId="2F92372E" w14:textId="77777777" w:rsidR="00863CB5" w:rsidRPr="000A17DC" w:rsidRDefault="00863CB5" w:rsidP="003A2DDB">
            <w:pPr>
              <w:pStyle w:val="a7"/>
              <w:rPr>
                <w:rFonts w:ascii="Times New Roman" w:hAnsi="Times New Roman"/>
                <w:sz w:val="24"/>
                <w:szCs w:val="24"/>
              </w:rPr>
            </w:pPr>
            <w:proofErr w:type="spellStart"/>
            <w:r w:rsidRPr="000A17DC">
              <w:rPr>
                <w:rFonts w:ascii="Times New Roman" w:hAnsi="Times New Roman"/>
                <w:sz w:val="24"/>
                <w:szCs w:val="24"/>
              </w:rPr>
              <w:t>Наявність</w:t>
            </w:r>
            <w:proofErr w:type="spellEnd"/>
          </w:p>
        </w:tc>
      </w:tr>
      <w:tr w:rsidR="00863CB5" w:rsidRPr="000A17DC" w14:paraId="68311FDD" w14:textId="77777777" w:rsidTr="003A2DDB">
        <w:tc>
          <w:tcPr>
            <w:tcW w:w="534" w:type="dxa"/>
          </w:tcPr>
          <w:p w14:paraId="33E1B3CB" w14:textId="77777777" w:rsidR="00863CB5" w:rsidRPr="000A17DC" w:rsidRDefault="00863CB5" w:rsidP="003A2DDB">
            <w:pPr>
              <w:pStyle w:val="a7"/>
              <w:rPr>
                <w:rFonts w:ascii="Times New Roman" w:hAnsi="Times New Roman"/>
                <w:sz w:val="24"/>
                <w:szCs w:val="24"/>
              </w:rPr>
            </w:pPr>
            <w:r w:rsidRPr="000A17DC">
              <w:rPr>
                <w:rFonts w:ascii="Times New Roman" w:hAnsi="Times New Roman"/>
                <w:sz w:val="24"/>
                <w:szCs w:val="24"/>
              </w:rPr>
              <w:t>3.</w:t>
            </w:r>
          </w:p>
        </w:tc>
        <w:tc>
          <w:tcPr>
            <w:tcW w:w="5988" w:type="dxa"/>
          </w:tcPr>
          <w:p w14:paraId="74BB47A3" w14:textId="77777777" w:rsidR="00863CB5" w:rsidRPr="000A17DC" w:rsidRDefault="00863CB5" w:rsidP="003A2DDB">
            <w:pPr>
              <w:pStyle w:val="a7"/>
              <w:jc w:val="both"/>
              <w:rPr>
                <w:rFonts w:ascii="Times New Roman" w:hAnsi="Times New Roman"/>
                <w:sz w:val="24"/>
                <w:szCs w:val="24"/>
              </w:rPr>
            </w:pPr>
            <w:r w:rsidRPr="000A17DC">
              <w:rPr>
                <w:rFonts w:ascii="Times New Roman" w:hAnsi="Times New Roman"/>
                <w:sz w:val="24"/>
                <w:szCs w:val="24"/>
              </w:rPr>
              <w:t xml:space="preserve">Генератор </w:t>
            </w:r>
            <w:proofErr w:type="spellStart"/>
            <w:r w:rsidRPr="000A17DC">
              <w:rPr>
                <w:rFonts w:ascii="Times New Roman" w:hAnsi="Times New Roman"/>
                <w:sz w:val="24"/>
                <w:szCs w:val="24"/>
              </w:rPr>
              <w:t>кисню</w:t>
            </w:r>
            <w:proofErr w:type="spellEnd"/>
            <w:r w:rsidRPr="000A17DC">
              <w:rPr>
                <w:rFonts w:ascii="Times New Roman" w:hAnsi="Times New Roman"/>
                <w:sz w:val="24"/>
                <w:szCs w:val="24"/>
              </w:rPr>
              <w:t xml:space="preserve"> повинен </w:t>
            </w:r>
            <w:proofErr w:type="spellStart"/>
            <w:r w:rsidRPr="000A17DC">
              <w:rPr>
                <w:rFonts w:ascii="Times New Roman" w:hAnsi="Times New Roman"/>
                <w:sz w:val="24"/>
                <w:szCs w:val="24"/>
              </w:rPr>
              <w:t>забезпечувати</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робочу</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концентрацію</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кисню</w:t>
            </w:r>
            <w:proofErr w:type="spellEnd"/>
            <w:r w:rsidRPr="000A17DC">
              <w:rPr>
                <w:rFonts w:ascii="Times New Roman" w:hAnsi="Times New Roman"/>
                <w:sz w:val="24"/>
                <w:szCs w:val="24"/>
              </w:rPr>
              <w:t xml:space="preserve"> в % не </w:t>
            </w:r>
            <w:proofErr w:type="spellStart"/>
            <w:r w:rsidRPr="000A17DC">
              <w:rPr>
                <w:rFonts w:ascii="Times New Roman" w:hAnsi="Times New Roman"/>
                <w:sz w:val="24"/>
                <w:szCs w:val="24"/>
              </w:rPr>
              <w:t>нижче</w:t>
            </w:r>
            <w:proofErr w:type="spellEnd"/>
          </w:p>
        </w:tc>
        <w:tc>
          <w:tcPr>
            <w:tcW w:w="3827" w:type="dxa"/>
            <w:vAlign w:val="center"/>
          </w:tcPr>
          <w:p w14:paraId="4FB830B3" w14:textId="77777777" w:rsidR="00863CB5" w:rsidRPr="000A17DC" w:rsidRDefault="00863CB5" w:rsidP="003A2DDB">
            <w:pPr>
              <w:pStyle w:val="a7"/>
              <w:rPr>
                <w:rFonts w:ascii="Times New Roman" w:hAnsi="Times New Roman"/>
                <w:sz w:val="24"/>
                <w:szCs w:val="24"/>
              </w:rPr>
            </w:pPr>
            <w:r w:rsidRPr="000A17DC">
              <w:rPr>
                <w:rFonts w:ascii="Times New Roman" w:hAnsi="Times New Roman"/>
                <w:sz w:val="24"/>
                <w:szCs w:val="24"/>
              </w:rPr>
              <w:t>93%</w:t>
            </w:r>
          </w:p>
        </w:tc>
      </w:tr>
      <w:tr w:rsidR="00863CB5" w:rsidRPr="000A17DC" w14:paraId="56EBD8B3" w14:textId="77777777" w:rsidTr="003A2DDB">
        <w:trPr>
          <w:trHeight w:val="391"/>
        </w:trPr>
        <w:tc>
          <w:tcPr>
            <w:tcW w:w="534" w:type="dxa"/>
          </w:tcPr>
          <w:p w14:paraId="3FA03D26" w14:textId="77777777" w:rsidR="00863CB5" w:rsidRPr="000A17DC" w:rsidRDefault="00863CB5" w:rsidP="003A2DDB">
            <w:pPr>
              <w:pStyle w:val="a7"/>
              <w:rPr>
                <w:rFonts w:ascii="Times New Roman" w:hAnsi="Times New Roman"/>
                <w:sz w:val="24"/>
                <w:szCs w:val="24"/>
              </w:rPr>
            </w:pPr>
            <w:r w:rsidRPr="000A17DC">
              <w:rPr>
                <w:rFonts w:ascii="Times New Roman" w:hAnsi="Times New Roman"/>
                <w:sz w:val="24"/>
                <w:szCs w:val="24"/>
              </w:rPr>
              <w:t>4.</w:t>
            </w:r>
          </w:p>
        </w:tc>
        <w:tc>
          <w:tcPr>
            <w:tcW w:w="5988" w:type="dxa"/>
          </w:tcPr>
          <w:p w14:paraId="0156A8CF" w14:textId="77777777" w:rsidR="00863CB5" w:rsidRPr="000A17DC" w:rsidRDefault="00863CB5" w:rsidP="003A2DDB">
            <w:pPr>
              <w:pStyle w:val="a7"/>
              <w:jc w:val="both"/>
              <w:rPr>
                <w:rFonts w:ascii="Times New Roman" w:hAnsi="Times New Roman"/>
                <w:sz w:val="24"/>
                <w:szCs w:val="24"/>
              </w:rPr>
            </w:pPr>
            <w:r w:rsidRPr="000A17DC">
              <w:rPr>
                <w:rFonts w:ascii="Times New Roman" w:hAnsi="Times New Roman"/>
                <w:sz w:val="24"/>
                <w:szCs w:val="24"/>
              </w:rPr>
              <w:t xml:space="preserve">Генератор повинен </w:t>
            </w:r>
            <w:proofErr w:type="spellStart"/>
            <w:r w:rsidRPr="000A17DC">
              <w:rPr>
                <w:rFonts w:ascii="Times New Roman" w:hAnsi="Times New Roman"/>
                <w:sz w:val="24"/>
                <w:szCs w:val="24"/>
              </w:rPr>
              <w:t>складатись</w:t>
            </w:r>
            <w:proofErr w:type="spellEnd"/>
            <w:r w:rsidRPr="000A17DC">
              <w:rPr>
                <w:rFonts w:ascii="Times New Roman" w:hAnsi="Times New Roman"/>
                <w:sz w:val="24"/>
                <w:szCs w:val="24"/>
              </w:rPr>
              <w:t xml:space="preserve"> з </w:t>
            </w:r>
            <w:proofErr w:type="spellStart"/>
            <w:r w:rsidRPr="000A17DC">
              <w:rPr>
                <w:rFonts w:ascii="Times New Roman" w:hAnsi="Times New Roman"/>
                <w:sz w:val="24"/>
                <w:szCs w:val="24"/>
              </w:rPr>
              <w:t>концентраційних</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модулів</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які</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використовують</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технологію</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адсорбції</w:t>
            </w:r>
            <w:proofErr w:type="spellEnd"/>
            <w:r w:rsidRPr="000A17DC">
              <w:rPr>
                <w:rFonts w:ascii="Times New Roman" w:hAnsi="Times New Roman"/>
                <w:sz w:val="24"/>
                <w:szCs w:val="24"/>
              </w:rPr>
              <w:t xml:space="preserve"> </w:t>
            </w:r>
            <w:r w:rsidRPr="000A17DC">
              <w:rPr>
                <w:rFonts w:ascii="Times New Roman" w:hAnsi="Times New Roman"/>
                <w:sz w:val="24"/>
                <w:szCs w:val="24"/>
                <w:lang w:val="en-US"/>
              </w:rPr>
              <w:t>PSA</w:t>
            </w:r>
          </w:p>
        </w:tc>
        <w:tc>
          <w:tcPr>
            <w:tcW w:w="3827" w:type="dxa"/>
            <w:vAlign w:val="center"/>
          </w:tcPr>
          <w:p w14:paraId="7496C40B" w14:textId="77777777" w:rsidR="00863CB5" w:rsidRPr="000A17DC" w:rsidRDefault="00863CB5" w:rsidP="003A2DDB">
            <w:pPr>
              <w:pStyle w:val="a7"/>
              <w:rPr>
                <w:rFonts w:ascii="Times New Roman" w:hAnsi="Times New Roman"/>
                <w:sz w:val="24"/>
                <w:szCs w:val="24"/>
              </w:rPr>
            </w:pPr>
            <w:proofErr w:type="spellStart"/>
            <w:r w:rsidRPr="000A17DC">
              <w:rPr>
                <w:rFonts w:ascii="Times New Roman" w:hAnsi="Times New Roman"/>
                <w:sz w:val="24"/>
                <w:szCs w:val="24"/>
              </w:rPr>
              <w:t>Наявність</w:t>
            </w:r>
            <w:proofErr w:type="spellEnd"/>
          </w:p>
        </w:tc>
      </w:tr>
      <w:tr w:rsidR="00863CB5" w:rsidRPr="000A17DC" w14:paraId="1E2FB363" w14:textId="77777777" w:rsidTr="003A2DDB">
        <w:tc>
          <w:tcPr>
            <w:tcW w:w="534" w:type="dxa"/>
            <w:vAlign w:val="center"/>
          </w:tcPr>
          <w:p w14:paraId="30E53667" w14:textId="77777777" w:rsidR="00863CB5" w:rsidRPr="000A17DC" w:rsidRDefault="00863CB5" w:rsidP="003A2DDB">
            <w:pPr>
              <w:pStyle w:val="a7"/>
              <w:rPr>
                <w:rFonts w:ascii="Times New Roman" w:hAnsi="Times New Roman"/>
                <w:sz w:val="24"/>
                <w:szCs w:val="24"/>
              </w:rPr>
            </w:pPr>
            <w:r w:rsidRPr="000A17DC">
              <w:rPr>
                <w:rFonts w:ascii="Times New Roman" w:hAnsi="Times New Roman"/>
                <w:sz w:val="24"/>
                <w:szCs w:val="24"/>
              </w:rPr>
              <w:t>5.</w:t>
            </w:r>
          </w:p>
        </w:tc>
        <w:tc>
          <w:tcPr>
            <w:tcW w:w="5988" w:type="dxa"/>
            <w:vAlign w:val="center"/>
          </w:tcPr>
          <w:p w14:paraId="6464CC0E" w14:textId="77777777" w:rsidR="00863CB5" w:rsidRPr="000A17DC" w:rsidRDefault="00863CB5" w:rsidP="003A2DDB">
            <w:pPr>
              <w:pStyle w:val="a7"/>
              <w:jc w:val="both"/>
              <w:rPr>
                <w:rFonts w:ascii="Times New Roman" w:hAnsi="Times New Roman"/>
                <w:sz w:val="24"/>
                <w:szCs w:val="24"/>
              </w:rPr>
            </w:pPr>
            <w:proofErr w:type="spellStart"/>
            <w:r w:rsidRPr="000A17DC">
              <w:rPr>
                <w:rFonts w:ascii="Times New Roman" w:hAnsi="Times New Roman"/>
                <w:sz w:val="24"/>
                <w:szCs w:val="24"/>
              </w:rPr>
              <w:t>Місткість</w:t>
            </w:r>
            <w:proofErr w:type="spellEnd"/>
            <w:r w:rsidRPr="000A17DC">
              <w:rPr>
                <w:rFonts w:ascii="Times New Roman" w:hAnsi="Times New Roman"/>
                <w:sz w:val="24"/>
                <w:szCs w:val="24"/>
              </w:rPr>
              <w:t xml:space="preserve"> ресивера, не </w:t>
            </w:r>
            <w:proofErr w:type="spellStart"/>
            <w:r w:rsidRPr="000A17DC">
              <w:rPr>
                <w:rFonts w:ascii="Times New Roman" w:hAnsi="Times New Roman"/>
                <w:sz w:val="24"/>
                <w:szCs w:val="24"/>
              </w:rPr>
              <w:t>менше</w:t>
            </w:r>
            <w:proofErr w:type="spellEnd"/>
            <w:r w:rsidRPr="000A17DC">
              <w:rPr>
                <w:rFonts w:ascii="Times New Roman" w:hAnsi="Times New Roman"/>
                <w:sz w:val="24"/>
                <w:szCs w:val="24"/>
              </w:rPr>
              <w:t xml:space="preserve"> </w:t>
            </w:r>
          </w:p>
        </w:tc>
        <w:tc>
          <w:tcPr>
            <w:tcW w:w="3827" w:type="dxa"/>
          </w:tcPr>
          <w:p w14:paraId="09F52F99" w14:textId="77777777" w:rsidR="00863CB5" w:rsidRPr="000A17DC" w:rsidRDefault="00863CB5" w:rsidP="003A2DDB">
            <w:pPr>
              <w:pStyle w:val="a7"/>
              <w:rPr>
                <w:rFonts w:ascii="Times New Roman" w:hAnsi="Times New Roman"/>
                <w:strike/>
                <w:sz w:val="24"/>
                <w:szCs w:val="24"/>
              </w:rPr>
            </w:pPr>
            <w:r w:rsidRPr="000A17DC">
              <w:rPr>
                <w:rFonts w:ascii="Times New Roman" w:hAnsi="Times New Roman"/>
                <w:sz w:val="24"/>
                <w:szCs w:val="24"/>
              </w:rPr>
              <w:t>450 л</w:t>
            </w:r>
          </w:p>
        </w:tc>
      </w:tr>
      <w:tr w:rsidR="00863CB5" w:rsidRPr="000A17DC" w14:paraId="2C70C5A0" w14:textId="77777777" w:rsidTr="003A2DDB">
        <w:tc>
          <w:tcPr>
            <w:tcW w:w="534" w:type="dxa"/>
          </w:tcPr>
          <w:p w14:paraId="27019649" w14:textId="77777777" w:rsidR="00863CB5" w:rsidRPr="000A17DC" w:rsidRDefault="00863CB5" w:rsidP="003A2DDB">
            <w:pPr>
              <w:pStyle w:val="a7"/>
              <w:rPr>
                <w:rFonts w:ascii="Times New Roman" w:hAnsi="Times New Roman"/>
                <w:sz w:val="24"/>
                <w:szCs w:val="24"/>
              </w:rPr>
            </w:pPr>
            <w:r w:rsidRPr="000A17DC">
              <w:rPr>
                <w:rFonts w:ascii="Times New Roman" w:hAnsi="Times New Roman"/>
                <w:sz w:val="24"/>
                <w:szCs w:val="24"/>
              </w:rPr>
              <w:t>6.</w:t>
            </w:r>
          </w:p>
        </w:tc>
        <w:tc>
          <w:tcPr>
            <w:tcW w:w="5988" w:type="dxa"/>
          </w:tcPr>
          <w:p w14:paraId="02EF46A4" w14:textId="77777777" w:rsidR="00863CB5" w:rsidRPr="000A17DC" w:rsidRDefault="00863CB5" w:rsidP="003A2DDB">
            <w:pPr>
              <w:pStyle w:val="a7"/>
              <w:jc w:val="both"/>
              <w:rPr>
                <w:rFonts w:ascii="Times New Roman" w:hAnsi="Times New Roman"/>
                <w:sz w:val="24"/>
                <w:szCs w:val="24"/>
              </w:rPr>
            </w:pPr>
            <w:r w:rsidRPr="000A17DC">
              <w:rPr>
                <w:rFonts w:ascii="Times New Roman" w:hAnsi="Times New Roman"/>
                <w:sz w:val="24"/>
                <w:szCs w:val="24"/>
              </w:rPr>
              <w:t xml:space="preserve">Генератор </w:t>
            </w:r>
            <w:proofErr w:type="spellStart"/>
            <w:r w:rsidRPr="000A17DC">
              <w:rPr>
                <w:rFonts w:ascii="Times New Roman" w:hAnsi="Times New Roman"/>
                <w:sz w:val="24"/>
                <w:szCs w:val="24"/>
              </w:rPr>
              <w:t>кисню</w:t>
            </w:r>
            <w:proofErr w:type="spellEnd"/>
            <w:r w:rsidRPr="000A17DC">
              <w:rPr>
                <w:rFonts w:ascii="Times New Roman" w:hAnsi="Times New Roman"/>
                <w:sz w:val="24"/>
                <w:szCs w:val="24"/>
              </w:rPr>
              <w:t xml:space="preserve"> повинен </w:t>
            </w:r>
            <w:proofErr w:type="spellStart"/>
            <w:r w:rsidRPr="000A17DC">
              <w:rPr>
                <w:rFonts w:ascii="Times New Roman" w:hAnsi="Times New Roman"/>
                <w:sz w:val="24"/>
                <w:szCs w:val="24"/>
              </w:rPr>
              <w:t>мати</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індивідуальну</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вбудовану</w:t>
            </w:r>
            <w:proofErr w:type="spellEnd"/>
            <w:r w:rsidRPr="000A17DC">
              <w:rPr>
                <w:rFonts w:ascii="Times New Roman" w:hAnsi="Times New Roman"/>
                <w:sz w:val="24"/>
                <w:szCs w:val="24"/>
              </w:rPr>
              <w:t xml:space="preserve"> систему </w:t>
            </w:r>
            <w:proofErr w:type="spellStart"/>
            <w:r w:rsidRPr="000A17DC">
              <w:rPr>
                <w:rFonts w:ascii="Times New Roman" w:hAnsi="Times New Roman"/>
                <w:sz w:val="24"/>
                <w:szCs w:val="24"/>
              </w:rPr>
              <w:t>фільтрації</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повітря</w:t>
            </w:r>
            <w:proofErr w:type="spellEnd"/>
            <w:r w:rsidRPr="000A17DC">
              <w:rPr>
                <w:rFonts w:ascii="Times New Roman" w:hAnsi="Times New Roman"/>
                <w:sz w:val="24"/>
                <w:szCs w:val="24"/>
              </w:rPr>
              <w:t xml:space="preserve"> на </w:t>
            </w:r>
            <w:proofErr w:type="spellStart"/>
            <w:r w:rsidRPr="000A17DC">
              <w:rPr>
                <w:rFonts w:ascii="Times New Roman" w:hAnsi="Times New Roman"/>
                <w:sz w:val="24"/>
                <w:szCs w:val="24"/>
              </w:rPr>
              <w:t>вході</w:t>
            </w:r>
            <w:proofErr w:type="spellEnd"/>
            <w:r w:rsidRPr="000A17DC">
              <w:rPr>
                <w:rFonts w:ascii="Times New Roman" w:hAnsi="Times New Roman"/>
                <w:sz w:val="24"/>
                <w:szCs w:val="24"/>
              </w:rPr>
              <w:t xml:space="preserve"> в </w:t>
            </w:r>
            <w:proofErr w:type="spellStart"/>
            <w:r w:rsidRPr="000A17DC">
              <w:rPr>
                <w:rFonts w:ascii="Times New Roman" w:hAnsi="Times New Roman"/>
                <w:sz w:val="24"/>
                <w:szCs w:val="24"/>
              </w:rPr>
              <w:t>концентраційний</w:t>
            </w:r>
            <w:proofErr w:type="spellEnd"/>
            <w:r w:rsidRPr="000A17DC">
              <w:rPr>
                <w:rFonts w:ascii="Times New Roman" w:hAnsi="Times New Roman"/>
                <w:sz w:val="24"/>
                <w:szCs w:val="24"/>
              </w:rPr>
              <w:t xml:space="preserve"> модуль</w:t>
            </w:r>
          </w:p>
        </w:tc>
        <w:tc>
          <w:tcPr>
            <w:tcW w:w="3827" w:type="dxa"/>
            <w:vAlign w:val="center"/>
          </w:tcPr>
          <w:p w14:paraId="3075A612" w14:textId="77777777" w:rsidR="00863CB5" w:rsidRPr="000A17DC" w:rsidRDefault="00863CB5" w:rsidP="003A2DDB">
            <w:pPr>
              <w:pStyle w:val="a7"/>
              <w:rPr>
                <w:rFonts w:ascii="Times New Roman" w:hAnsi="Times New Roman"/>
                <w:sz w:val="24"/>
                <w:szCs w:val="24"/>
              </w:rPr>
            </w:pPr>
            <w:proofErr w:type="spellStart"/>
            <w:r w:rsidRPr="000A17DC">
              <w:rPr>
                <w:rFonts w:ascii="Times New Roman" w:hAnsi="Times New Roman"/>
                <w:sz w:val="24"/>
                <w:szCs w:val="24"/>
              </w:rPr>
              <w:t>Наявність</w:t>
            </w:r>
            <w:proofErr w:type="spellEnd"/>
          </w:p>
        </w:tc>
      </w:tr>
      <w:tr w:rsidR="00863CB5" w:rsidRPr="000A17DC" w14:paraId="2D71A3CD" w14:textId="77777777" w:rsidTr="003A2DDB">
        <w:trPr>
          <w:trHeight w:val="494"/>
        </w:trPr>
        <w:tc>
          <w:tcPr>
            <w:tcW w:w="534" w:type="dxa"/>
          </w:tcPr>
          <w:p w14:paraId="7D5A67BC" w14:textId="77777777" w:rsidR="00863CB5" w:rsidRPr="000A17DC" w:rsidRDefault="00863CB5" w:rsidP="003A2DDB">
            <w:pPr>
              <w:pStyle w:val="a7"/>
              <w:rPr>
                <w:rFonts w:ascii="Times New Roman" w:hAnsi="Times New Roman"/>
                <w:sz w:val="24"/>
                <w:szCs w:val="24"/>
              </w:rPr>
            </w:pPr>
            <w:r w:rsidRPr="000A17DC">
              <w:rPr>
                <w:rFonts w:ascii="Times New Roman" w:hAnsi="Times New Roman"/>
                <w:sz w:val="24"/>
                <w:szCs w:val="24"/>
              </w:rPr>
              <w:t>7</w:t>
            </w:r>
          </w:p>
        </w:tc>
        <w:tc>
          <w:tcPr>
            <w:tcW w:w="5988" w:type="dxa"/>
          </w:tcPr>
          <w:p w14:paraId="104A849F" w14:textId="77777777" w:rsidR="00863CB5" w:rsidRPr="000A17DC" w:rsidRDefault="00863CB5" w:rsidP="003A2DDB">
            <w:pPr>
              <w:pStyle w:val="a7"/>
              <w:jc w:val="both"/>
              <w:rPr>
                <w:rFonts w:ascii="Times New Roman" w:hAnsi="Times New Roman"/>
                <w:sz w:val="24"/>
                <w:szCs w:val="24"/>
              </w:rPr>
            </w:pPr>
            <w:r w:rsidRPr="000A17DC">
              <w:rPr>
                <w:rFonts w:ascii="Times New Roman" w:hAnsi="Times New Roman"/>
                <w:sz w:val="24"/>
                <w:szCs w:val="24"/>
              </w:rPr>
              <w:t xml:space="preserve">Генератор повинен бути </w:t>
            </w:r>
            <w:proofErr w:type="spellStart"/>
            <w:r w:rsidRPr="000A17DC">
              <w:rPr>
                <w:rFonts w:ascii="Times New Roman" w:hAnsi="Times New Roman"/>
                <w:sz w:val="24"/>
                <w:szCs w:val="24"/>
              </w:rPr>
              <w:t>повністю</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автоматичний</w:t>
            </w:r>
            <w:proofErr w:type="spellEnd"/>
            <w:r w:rsidRPr="000A17DC">
              <w:rPr>
                <w:rFonts w:ascii="Times New Roman" w:hAnsi="Times New Roman"/>
                <w:sz w:val="24"/>
                <w:szCs w:val="24"/>
              </w:rPr>
              <w:t xml:space="preserve"> та </w:t>
            </w:r>
            <w:proofErr w:type="spellStart"/>
            <w:r w:rsidRPr="000A17DC">
              <w:rPr>
                <w:rFonts w:ascii="Times New Roman" w:hAnsi="Times New Roman"/>
                <w:sz w:val="24"/>
                <w:szCs w:val="24"/>
              </w:rPr>
              <w:t>розрахований</w:t>
            </w:r>
            <w:proofErr w:type="spellEnd"/>
            <w:r w:rsidRPr="000A17DC">
              <w:rPr>
                <w:rFonts w:ascii="Times New Roman" w:hAnsi="Times New Roman"/>
                <w:sz w:val="24"/>
                <w:szCs w:val="24"/>
              </w:rPr>
              <w:t xml:space="preserve"> на </w:t>
            </w:r>
            <w:proofErr w:type="spellStart"/>
            <w:r w:rsidRPr="000A17DC">
              <w:rPr>
                <w:rFonts w:ascii="Times New Roman" w:hAnsi="Times New Roman"/>
                <w:sz w:val="24"/>
                <w:szCs w:val="24"/>
              </w:rPr>
              <w:t>безперервну</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автономну</w:t>
            </w:r>
            <w:proofErr w:type="spellEnd"/>
            <w:r w:rsidRPr="000A17DC">
              <w:rPr>
                <w:rFonts w:ascii="Times New Roman" w:hAnsi="Times New Roman"/>
                <w:sz w:val="24"/>
                <w:szCs w:val="24"/>
              </w:rPr>
              <w:t xml:space="preserve"> роботу</w:t>
            </w:r>
          </w:p>
        </w:tc>
        <w:tc>
          <w:tcPr>
            <w:tcW w:w="3827" w:type="dxa"/>
            <w:vAlign w:val="center"/>
          </w:tcPr>
          <w:p w14:paraId="15CE7BD7" w14:textId="77777777" w:rsidR="00863CB5" w:rsidRPr="000A17DC" w:rsidRDefault="00863CB5" w:rsidP="003A2DDB">
            <w:pPr>
              <w:pStyle w:val="a7"/>
              <w:rPr>
                <w:rFonts w:ascii="Times New Roman" w:hAnsi="Times New Roman"/>
                <w:sz w:val="24"/>
                <w:szCs w:val="24"/>
              </w:rPr>
            </w:pPr>
            <w:proofErr w:type="spellStart"/>
            <w:r w:rsidRPr="000A17DC">
              <w:rPr>
                <w:rFonts w:ascii="Times New Roman" w:hAnsi="Times New Roman"/>
                <w:sz w:val="24"/>
                <w:szCs w:val="24"/>
              </w:rPr>
              <w:t>Наявність</w:t>
            </w:r>
            <w:proofErr w:type="spellEnd"/>
          </w:p>
        </w:tc>
      </w:tr>
      <w:tr w:rsidR="00863CB5" w:rsidRPr="000A17DC" w14:paraId="33ACEFBB" w14:textId="77777777" w:rsidTr="003A2DDB">
        <w:tc>
          <w:tcPr>
            <w:tcW w:w="534" w:type="dxa"/>
          </w:tcPr>
          <w:p w14:paraId="7BA5A7E4" w14:textId="77777777" w:rsidR="00863CB5" w:rsidRPr="000A17DC" w:rsidRDefault="00863CB5" w:rsidP="003A2DDB">
            <w:pPr>
              <w:pStyle w:val="a7"/>
              <w:rPr>
                <w:rFonts w:ascii="Times New Roman" w:hAnsi="Times New Roman"/>
                <w:sz w:val="24"/>
                <w:szCs w:val="24"/>
              </w:rPr>
            </w:pPr>
            <w:r w:rsidRPr="000A17DC">
              <w:rPr>
                <w:rFonts w:ascii="Times New Roman" w:hAnsi="Times New Roman"/>
                <w:sz w:val="24"/>
                <w:szCs w:val="24"/>
              </w:rPr>
              <w:t>8</w:t>
            </w:r>
          </w:p>
        </w:tc>
        <w:tc>
          <w:tcPr>
            <w:tcW w:w="5988" w:type="dxa"/>
          </w:tcPr>
          <w:p w14:paraId="1D26CD6B" w14:textId="77777777" w:rsidR="00863CB5" w:rsidRPr="000A17DC" w:rsidRDefault="00863CB5" w:rsidP="003A2DDB">
            <w:pPr>
              <w:pStyle w:val="a7"/>
              <w:jc w:val="both"/>
              <w:rPr>
                <w:rFonts w:ascii="Times New Roman" w:hAnsi="Times New Roman"/>
                <w:sz w:val="24"/>
                <w:szCs w:val="24"/>
              </w:rPr>
            </w:pPr>
            <w:r w:rsidRPr="000A17DC">
              <w:rPr>
                <w:rFonts w:ascii="Times New Roman" w:hAnsi="Times New Roman"/>
                <w:sz w:val="24"/>
                <w:szCs w:val="24"/>
              </w:rPr>
              <w:t xml:space="preserve">Генератор повинен </w:t>
            </w:r>
            <w:proofErr w:type="spellStart"/>
            <w:r w:rsidRPr="000A17DC">
              <w:rPr>
                <w:rFonts w:ascii="Times New Roman" w:hAnsi="Times New Roman"/>
                <w:sz w:val="24"/>
                <w:szCs w:val="24"/>
              </w:rPr>
              <w:t>мати</w:t>
            </w:r>
            <w:proofErr w:type="spellEnd"/>
            <w:r w:rsidRPr="000A17DC">
              <w:rPr>
                <w:rFonts w:ascii="Times New Roman" w:hAnsi="Times New Roman"/>
                <w:sz w:val="24"/>
                <w:szCs w:val="24"/>
              </w:rPr>
              <w:t xml:space="preserve"> блок контролю та </w:t>
            </w:r>
            <w:proofErr w:type="spellStart"/>
            <w:r w:rsidRPr="000A17DC">
              <w:rPr>
                <w:rFonts w:ascii="Times New Roman" w:hAnsi="Times New Roman"/>
                <w:sz w:val="24"/>
                <w:szCs w:val="24"/>
              </w:rPr>
              <w:t>тривог</w:t>
            </w:r>
            <w:proofErr w:type="spellEnd"/>
            <w:r w:rsidRPr="000A17DC">
              <w:rPr>
                <w:rFonts w:ascii="Times New Roman" w:hAnsi="Times New Roman"/>
                <w:sz w:val="24"/>
                <w:szCs w:val="24"/>
              </w:rPr>
              <w:t xml:space="preserve"> з </w:t>
            </w:r>
            <w:proofErr w:type="spellStart"/>
            <w:r w:rsidRPr="000A17DC">
              <w:rPr>
                <w:rFonts w:ascii="Times New Roman" w:hAnsi="Times New Roman"/>
                <w:sz w:val="24"/>
                <w:szCs w:val="24"/>
              </w:rPr>
              <w:t>сенсорним</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дисплеєм</w:t>
            </w:r>
            <w:proofErr w:type="spellEnd"/>
          </w:p>
        </w:tc>
        <w:tc>
          <w:tcPr>
            <w:tcW w:w="3827" w:type="dxa"/>
            <w:vAlign w:val="center"/>
          </w:tcPr>
          <w:p w14:paraId="74A33173" w14:textId="77777777" w:rsidR="00863CB5" w:rsidRPr="000A17DC" w:rsidRDefault="00863CB5" w:rsidP="003A2DDB">
            <w:pPr>
              <w:pStyle w:val="a7"/>
              <w:rPr>
                <w:rFonts w:ascii="Times New Roman" w:hAnsi="Times New Roman"/>
                <w:sz w:val="24"/>
                <w:szCs w:val="24"/>
              </w:rPr>
            </w:pPr>
            <w:proofErr w:type="spellStart"/>
            <w:r w:rsidRPr="000A17DC">
              <w:rPr>
                <w:rFonts w:ascii="Times New Roman" w:hAnsi="Times New Roman"/>
                <w:sz w:val="24"/>
                <w:szCs w:val="24"/>
              </w:rPr>
              <w:t>Наявність</w:t>
            </w:r>
            <w:proofErr w:type="spellEnd"/>
          </w:p>
        </w:tc>
      </w:tr>
      <w:tr w:rsidR="00863CB5" w:rsidRPr="000A17DC" w14:paraId="60F2BDAB" w14:textId="77777777" w:rsidTr="003A2DDB">
        <w:tc>
          <w:tcPr>
            <w:tcW w:w="534" w:type="dxa"/>
          </w:tcPr>
          <w:p w14:paraId="0C75A297" w14:textId="77777777" w:rsidR="00863CB5" w:rsidRPr="000A17DC" w:rsidRDefault="00863CB5" w:rsidP="003A2DDB">
            <w:pPr>
              <w:pStyle w:val="a7"/>
              <w:rPr>
                <w:rFonts w:ascii="Times New Roman" w:hAnsi="Times New Roman"/>
                <w:sz w:val="24"/>
                <w:szCs w:val="24"/>
              </w:rPr>
            </w:pPr>
            <w:r w:rsidRPr="000A17DC">
              <w:rPr>
                <w:rFonts w:ascii="Times New Roman" w:hAnsi="Times New Roman"/>
                <w:sz w:val="24"/>
                <w:szCs w:val="24"/>
              </w:rPr>
              <w:t>9</w:t>
            </w:r>
          </w:p>
        </w:tc>
        <w:tc>
          <w:tcPr>
            <w:tcW w:w="5988" w:type="dxa"/>
          </w:tcPr>
          <w:p w14:paraId="17EB438A" w14:textId="77777777" w:rsidR="00863CB5" w:rsidRPr="000A17DC" w:rsidRDefault="00863CB5" w:rsidP="003A2DDB">
            <w:pPr>
              <w:pStyle w:val="a7"/>
              <w:jc w:val="both"/>
              <w:rPr>
                <w:rFonts w:ascii="Times New Roman" w:hAnsi="Times New Roman"/>
                <w:sz w:val="24"/>
                <w:szCs w:val="24"/>
              </w:rPr>
            </w:pPr>
            <w:r w:rsidRPr="000A17DC">
              <w:rPr>
                <w:rFonts w:ascii="Times New Roman" w:hAnsi="Times New Roman"/>
                <w:sz w:val="24"/>
                <w:szCs w:val="24"/>
              </w:rPr>
              <w:t xml:space="preserve">Блок контролю повинен </w:t>
            </w:r>
            <w:proofErr w:type="spellStart"/>
            <w:r w:rsidRPr="000A17DC">
              <w:rPr>
                <w:rFonts w:ascii="Times New Roman" w:hAnsi="Times New Roman"/>
                <w:sz w:val="24"/>
                <w:szCs w:val="24"/>
              </w:rPr>
              <w:t>мати</w:t>
            </w:r>
            <w:proofErr w:type="spellEnd"/>
            <w:r w:rsidRPr="000A17DC">
              <w:rPr>
                <w:rFonts w:ascii="Times New Roman" w:hAnsi="Times New Roman"/>
                <w:sz w:val="24"/>
                <w:szCs w:val="24"/>
              </w:rPr>
              <w:t xml:space="preserve"> систему </w:t>
            </w:r>
            <w:proofErr w:type="spellStart"/>
            <w:r w:rsidRPr="000A17DC">
              <w:rPr>
                <w:rFonts w:ascii="Times New Roman" w:hAnsi="Times New Roman"/>
                <w:sz w:val="24"/>
                <w:szCs w:val="24"/>
              </w:rPr>
              <w:t>безперервного</w:t>
            </w:r>
            <w:proofErr w:type="spellEnd"/>
            <w:r w:rsidRPr="000A17DC">
              <w:rPr>
                <w:rFonts w:ascii="Times New Roman" w:hAnsi="Times New Roman"/>
                <w:sz w:val="24"/>
                <w:szCs w:val="24"/>
              </w:rPr>
              <w:t xml:space="preserve"> контролю </w:t>
            </w:r>
            <w:proofErr w:type="spellStart"/>
            <w:r w:rsidRPr="000A17DC">
              <w:rPr>
                <w:rFonts w:ascii="Times New Roman" w:hAnsi="Times New Roman"/>
                <w:sz w:val="24"/>
                <w:szCs w:val="24"/>
              </w:rPr>
              <w:t>концентрації</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кисню</w:t>
            </w:r>
            <w:proofErr w:type="spellEnd"/>
            <w:r w:rsidRPr="000A17DC">
              <w:rPr>
                <w:rFonts w:ascii="Times New Roman" w:hAnsi="Times New Roman"/>
                <w:sz w:val="24"/>
                <w:szCs w:val="24"/>
              </w:rPr>
              <w:t xml:space="preserve"> на </w:t>
            </w:r>
            <w:proofErr w:type="spellStart"/>
            <w:r w:rsidRPr="000A17DC">
              <w:rPr>
                <w:rFonts w:ascii="Times New Roman" w:hAnsi="Times New Roman"/>
                <w:sz w:val="24"/>
                <w:szCs w:val="24"/>
              </w:rPr>
              <w:t>виході</w:t>
            </w:r>
            <w:proofErr w:type="spellEnd"/>
            <w:r w:rsidRPr="000A17DC">
              <w:rPr>
                <w:rFonts w:ascii="Times New Roman" w:hAnsi="Times New Roman"/>
                <w:sz w:val="24"/>
                <w:szCs w:val="24"/>
              </w:rPr>
              <w:t xml:space="preserve"> до </w:t>
            </w:r>
            <w:proofErr w:type="spellStart"/>
            <w:r w:rsidRPr="000A17DC">
              <w:rPr>
                <w:rFonts w:ascii="Times New Roman" w:hAnsi="Times New Roman"/>
                <w:sz w:val="24"/>
                <w:szCs w:val="24"/>
              </w:rPr>
              <w:t>споживача</w:t>
            </w:r>
            <w:proofErr w:type="spellEnd"/>
          </w:p>
        </w:tc>
        <w:tc>
          <w:tcPr>
            <w:tcW w:w="3827" w:type="dxa"/>
            <w:vAlign w:val="center"/>
          </w:tcPr>
          <w:p w14:paraId="378ABFF4" w14:textId="77777777" w:rsidR="00863CB5" w:rsidRPr="000A17DC" w:rsidRDefault="00863CB5" w:rsidP="003A2DDB">
            <w:pPr>
              <w:pStyle w:val="a7"/>
              <w:rPr>
                <w:rFonts w:ascii="Times New Roman" w:hAnsi="Times New Roman"/>
                <w:sz w:val="24"/>
                <w:szCs w:val="24"/>
              </w:rPr>
            </w:pPr>
            <w:proofErr w:type="spellStart"/>
            <w:r w:rsidRPr="000A17DC">
              <w:rPr>
                <w:rFonts w:ascii="Times New Roman" w:hAnsi="Times New Roman"/>
                <w:sz w:val="24"/>
                <w:szCs w:val="24"/>
              </w:rPr>
              <w:t>Наявність</w:t>
            </w:r>
            <w:proofErr w:type="spellEnd"/>
          </w:p>
        </w:tc>
      </w:tr>
      <w:tr w:rsidR="00863CB5" w:rsidRPr="000A17DC" w14:paraId="75890A41" w14:textId="77777777" w:rsidTr="003A2DDB">
        <w:tc>
          <w:tcPr>
            <w:tcW w:w="534" w:type="dxa"/>
          </w:tcPr>
          <w:p w14:paraId="5B6334A4" w14:textId="77777777" w:rsidR="00863CB5" w:rsidRPr="000A17DC" w:rsidRDefault="00863CB5" w:rsidP="003A2DDB">
            <w:pPr>
              <w:pStyle w:val="a7"/>
              <w:rPr>
                <w:rFonts w:ascii="Times New Roman" w:hAnsi="Times New Roman"/>
                <w:sz w:val="24"/>
                <w:szCs w:val="24"/>
              </w:rPr>
            </w:pPr>
            <w:r w:rsidRPr="000A17DC">
              <w:rPr>
                <w:rFonts w:ascii="Times New Roman" w:hAnsi="Times New Roman"/>
                <w:sz w:val="24"/>
                <w:szCs w:val="24"/>
              </w:rPr>
              <w:t>10</w:t>
            </w:r>
          </w:p>
        </w:tc>
        <w:tc>
          <w:tcPr>
            <w:tcW w:w="5988" w:type="dxa"/>
          </w:tcPr>
          <w:p w14:paraId="07E76A86" w14:textId="77777777" w:rsidR="00863CB5" w:rsidRPr="000A17DC" w:rsidRDefault="00863CB5" w:rsidP="003A2DDB">
            <w:pPr>
              <w:pStyle w:val="a7"/>
              <w:jc w:val="both"/>
              <w:rPr>
                <w:rFonts w:ascii="Times New Roman" w:hAnsi="Times New Roman"/>
                <w:sz w:val="24"/>
                <w:szCs w:val="24"/>
              </w:rPr>
            </w:pPr>
            <w:r w:rsidRPr="000A17DC">
              <w:rPr>
                <w:rFonts w:ascii="Times New Roman" w:hAnsi="Times New Roman"/>
                <w:sz w:val="24"/>
                <w:szCs w:val="24"/>
              </w:rPr>
              <w:t xml:space="preserve">Блок контролю повинен </w:t>
            </w:r>
            <w:proofErr w:type="spellStart"/>
            <w:r w:rsidRPr="000A17DC">
              <w:rPr>
                <w:rFonts w:ascii="Times New Roman" w:hAnsi="Times New Roman"/>
                <w:sz w:val="24"/>
                <w:szCs w:val="24"/>
              </w:rPr>
              <w:t>мати</w:t>
            </w:r>
            <w:proofErr w:type="spellEnd"/>
            <w:r w:rsidRPr="000A17DC">
              <w:rPr>
                <w:rFonts w:ascii="Times New Roman" w:hAnsi="Times New Roman"/>
                <w:sz w:val="24"/>
                <w:szCs w:val="24"/>
              </w:rPr>
              <w:t xml:space="preserve"> систему </w:t>
            </w:r>
            <w:proofErr w:type="spellStart"/>
            <w:r w:rsidRPr="000A17DC">
              <w:rPr>
                <w:rFonts w:ascii="Times New Roman" w:hAnsi="Times New Roman"/>
                <w:sz w:val="24"/>
                <w:szCs w:val="24"/>
              </w:rPr>
              <w:t>відключення</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подачі</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кисню</w:t>
            </w:r>
            <w:proofErr w:type="spellEnd"/>
            <w:r w:rsidRPr="000A17DC">
              <w:rPr>
                <w:rFonts w:ascii="Times New Roman" w:hAnsi="Times New Roman"/>
                <w:sz w:val="24"/>
                <w:szCs w:val="24"/>
              </w:rPr>
              <w:t xml:space="preserve"> до </w:t>
            </w:r>
            <w:proofErr w:type="spellStart"/>
            <w:r w:rsidRPr="000A17DC">
              <w:rPr>
                <w:rFonts w:ascii="Times New Roman" w:hAnsi="Times New Roman"/>
                <w:sz w:val="24"/>
                <w:szCs w:val="24"/>
              </w:rPr>
              <w:t>споживача</w:t>
            </w:r>
            <w:proofErr w:type="spellEnd"/>
            <w:r w:rsidRPr="000A17DC">
              <w:rPr>
                <w:rFonts w:ascii="Times New Roman" w:hAnsi="Times New Roman"/>
                <w:sz w:val="24"/>
                <w:szCs w:val="24"/>
              </w:rPr>
              <w:t xml:space="preserve"> при </w:t>
            </w:r>
            <w:proofErr w:type="spellStart"/>
            <w:r w:rsidRPr="000A17DC">
              <w:rPr>
                <w:rFonts w:ascii="Times New Roman" w:hAnsi="Times New Roman"/>
                <w:sz w:val="24"/>
                <w:szCs w:val="24"/>
              </w:rPr>
              <w:t>зниженні</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концентрації</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нижче</w:t>
            </w:r>
            <w:proofErr w:type="spellEnd"/>
            <w:r w:rsidRPr="000A17DC">
              <w:rPr>
                <w:rFonts w:ascii="Times New Roman" w:hAnsi="Times New Roman"/>
                <w:sz w:val="24"/>
                <w:szCs w:val="24"/>
              </w:rPr>
              <w:t xml:space="preserve"> 90% з </w:t>
            </w:r>
            <w:proofErr w:type="spellStart"/>
            <w:r w:rsidRPr="000A17DC">
              <w:rPr>
                <w:rFonts w:ascii="Times New Roman" w:hAnsi="Times New Roman"/>
                <w:sz w:val="24"/>
                <w:szCs w:val="24"/>
              </w:rPr>
              <w:t>програмованою</w:t>
            </w:r>
            <w:proofErr w:type="spellEnd"/>
            <w:r w:rsidRPr="000A17DC">
              <w:rPr>
                <w:rFonts w:ascii="Times New Roman" w:hAnsi="Times New Roman"/>
                <w:sz w:val="24"/>
                <w:szCs w:val="24"/>
              </w:rPr>
              <w:t xml:space="preserve"> </w:t>
            </w:r>
            <w:r w:rsidRPr="000A17DC">
              <w:rPr>
                <w:rFonts w:ascii="Times New Roman" w:hAnsi="Times New Roman"/>
                <w:sz w:val="24"/>
                <w:szCs w:val="24"/>
                <w:lang w:val="en-US"/>
              </w:rPr>
              <w:t xml:space="preserve">GSM – </w:t>
            </w:r>
            <w:r w:rsidRPr="000A17DC">
              <w:rPr>
                <w:rFonts w:ascii="Times New Roman" w:hAnsi="Times New Roman"/>
                <w:sz w:val="24"/>
                <w:szCs w:val="24"/>
              </w:rPr>
              <w:t xml:space="preserve">системою </w:t>
            </w:r>
            <w:proofErr w:type="spellStart"/>
            <w:r w:rsidRPr="000A17DC">
              <w:rPr>
                <w:rFonts w:ascii="Times New Roman" w:hAnsi="Times New Roman"/>
                <w:sz w:val="24"/>
                <w:szCs w:val="24"/>
              </w:rPr>
              <w:t>сповіщення</w:t>
            </w:r>
            <w:proofErr w:type="spellEnd"/>
          </w:p>
        </w:tc>
        <w:tc>
          <w:tcPr>
            <w:tcW w:w="3827" w:type="dxa"/>
          </w:tcPr>
          <w:p w14:paraId="53EE3C38" w14:textId="77777777" w:rsidR="00863CB5" w:rsidRPr="000A17DC" w:rsidRDefault="00863CB5" w:rsidP="003A2DDB">
            <w:pPr>
              <w:pStyle w:val="a7"/>
              <w:rPr>
                <w:rFonts w:ascii="Times New Roman" w:hAnsi="Times New Roman"/>
                <w:sz w:val="24"/>
                <w:szCs w:val="24"/>
              </w:rPr>
            </w:pPr>
            <w:proofErr w:type="spellStart"/>
            <w:r w:rsidRPr="000A17DC">
              <w:rPr>
                <w:rFonts w:ascii="Times New Roman" w:hAnsi="Times New Roman"/>
                <w:sz w:val="24"/>
                <w:szCs w:val="24"/>
              </w:rPr>
              <w:t>Наявність</w:t>
            </w:r>
            <w:proofErr w:type="spellEnd"/>
          </w:p>
        </w:tc>
      </w:tr>
      <w:tr w:rsidR="00863CB5" w:rsidRPr="000A17DC" w14:paraId="7295C953" w14:textId="77777777" w:rsidTr="003A2DDB">
        <w:tc>
          <w:tcPr>
            <w:tcW w:w="534" w:type="dxa"/>
          </w:tcPr>
          <w:p w14:paraId="255B5E9E" w14:textId="77777777" w:rsidR="00863CB5" w:rsidRPr="000A17DC" w:rsidRDefault="00863CB5" w:rsidP="003A2DDB">
            <w:pPr>
              <w:pStyle w:val="a7"/>
              <w:rPr>
                <w:rFonts w:ascii="Times New Roman" w:hAnsi="Times New Roman"/>
                <w:sz w:val="24"/>
                <w:szCs w:val="24"/>
              </w:rPr>
            </w:pPr>
            <w:r w:rsidRPr="000A17DC">
              <w:rPr>
                <w:rFonts w:ascii="Times New Roman" w:hAnsi="Times New Roman"/>
                <w:sz w:val="24"/>
                <w:szCs w:val="24"/>
              </w:rPr>
              <w:t>11</w:t>
            </w:r>
          </w:p>
        </w:tc>
        <w:tc>
          <w:tcPr>
            <w:tcW w:w="5988" w:type="dxa"/>
          </w:tcPr>
          <w:p w14:paraId="3D49A8BE" w14:textId="77777777" w:rsidR="00863CB5" w:rsidRPr="000A17DC" w:rsidRDefault="00863CB5" w:rsidP="003A2DDB">
            <w:pPr>
              <w:pStyle w:val="a7"/>
              <w:jc w:val="both"/>
              <w:rPr>
                <w:rFonts w:ascii="Times New Roman" w:hAnsi="Times New Roman"/>
                <w:sz w:val="24"/>
                <w:szCs w:val="24"/>
              </w:rPr>
            </w:pPr>
            <w:r w:rsidRPr="000A17DC">
              <w:rPr>
                <w:rFonts w:ascii="Times New Roman" w:hAnsi="Times New Roman"/>
                <w:sz w:val="24"/>
                <w:szCs w:val="24"/>
              </w:rPr>
              <w:t xml:space="preserve">Блок контролю повинен </w:t>
            </w:r>
            <w:proofErr w:type="spellStart"/>
            <w:r w:rsidRPr="000A17DC">
              <w:rPr>
                <w:rFonts w:ascii="Times New Roman" w:hAnsi="Times New Roman"/>
                <w:sz w:val="24"/>
                <w:szCs w:val="24"/>
              </w:rPr>
              <w:t>мати</w:t>
            </w:r>
            <w:proofErr w:type="spellEnd"/>
            <w:r w:rsidRPr="000A17DC">
              <w:rPr>
                <w:rFonts w:ascii="Times New Roman" w:hAnsi="Times New Roman"/>
                <w:sz w:val="24"/>
                <w:szCs w:val="24"/>
              </w:rPr>
              <w:t xml:space="preserve"> систему звукового </w:t>
            </w:r>
            <w:proofErr w:type="spellStart"/>
            <w:r w:rsidRPr="000A17DC">
              <w:rPr>
                <w:rFonts w:ascii="Times New Roman" w:hAnsi="Times New Roman"/>
                <w:sz w:val="24"/>
                <w:szCs w:val="24"/>
              </w:rPr>
              <w:t>оповіщення</w:t>
            </w:r>
            <w:proofErr w:type="spellEnd"/>
            <w:r w:rsidRPr="000A17DC">
              <w:rPr>
                <w:rFonts w:ascii="Times New Roman" w:hAnsi="Times New Roman"/>
                <w:sz w:val="24"/>
                <w:szCs w:val="24"/>
              </w:rPr>
              <w:t xml:space="preserve"> про </w:t>
            </w:r>
            <w:proofErr w:type="spellStart"/>
            <w:r w:rsidRPr="000A17DC">
              <w:rPr>
                <w:rFonts w:ascii="Times New Roman" w:hAnsi="Times New Roman"/>
                <w:sz w:val="24"/>
                <w:szCs w:val="24"/>
              </w:rPr>
              <w:t>відмову</w:t>
            </w:r>
            <w:proofErr w:type="spellEnd"/>
            <w:r w:rsidRPr="000A17DC">
              <w:rPr>
                <w:rFonts w:ascii="Times New Roman" w:hAnsi="Times New Roman"/>
                <w:sz w:val="24"/>
                <w:szCs w:val="24"/>
              </w:rPr>
              <w:t xml:space="preserve"> з </w:t>
            </w:r>
            <w:proofErr w:type="spellStart"/>
            <w:r w:rsidRPr="000A17DC">
              <w:rPr>
                <w:rFonts w:ascii="Times New Roman" w:hAnsi="Times New Roman"/>
                <w:sz w:val="24"/>
                <w:szCs w:val="24"/>
              </w:rPr>
              <w:t>програмованою</w:t>
            </w:r>
            <w:proofErr w:type="spellEnd"/>
            <w:r w:rsidRPr="000A17DC">
              <w:rPr>
                <w:rFonts w:ascii="Times New Roman" w:hAnsi="Times New Roman"/>
                <w:sz w:val="24"/>
                <w:szCs w:val="24"/>
              </w:rPr>
              <w:t xml:space="preserve"> </w:t>
            </w:r>
            <w:r w:rsidRPr="000A17DC">
              <w:rPr>
                <w:rFonts w:ascii="Times New Roman" w:hAnsi="Times New Roman"/>
                <w:sz w:val="24"/>
                <w:szCs w:val="24"/>
                <w:lang w:val="en-US"/>
              </w:rPr>
              <w:t xml:space="preserve">GSM – </w:t>
            </w:r>
            <w:r w:rsidRPr="000A17DC">
              <w:rPr>
                <w:rFonts w:ascii="Times New Roman" w:hAnsi="Times New Roman"/>
                <w:sz w:val="24"/>
                <w:szCs w:val="24"/>
              </w:rPr>
              <w:t xml:space="preserve">системою </w:t>
            </w:r>
            <w:proofErr w:type="spellStart"/>
            <w:r w:rsidRPr="000A17DC">
              <w:rPr>
                <w:rFonts w:ascii="Times New Roman" w:hAnsi="Times New Roman"/>
                <w:sz w:val="24"/>
                <w:szCs w:val="24"/>
              </w:rPr>
              <w:t>сповіщення</w:t>
            </w:r>
            <w:proofErr w:type="spellEnd"/>
          </w:p>
        </w:tc>
        <w:tc>
          <w:tcPr>
            <w:tcW w:w="3827" w:type="dxa"/>
          </w:tcPr>
          <w:p w14:paraId="4DDB5697" w14:textId="77777777" w:rsidR="00863CB5" w:rsidRPr="000A17DC" w:rsidRDefault="00863CB5" w:rsidP="003A2DDB">
            <w:pPr>
              <w:pStyle w:val="a7"/>
              <w:rPr>
                <w:rFonts w:ascii="Times New Roman" w:hAnsi="Times New Roman"/>
                <w:sz w:val="24"/>
                <w:szCs w:val="24"/>
              </w:rPr>
            </w:pPr>
            <w:proofErr w:type="spellStart"/>
            <w:r w:rsidRPr="000A17DC">
              <w:rPr>
                <w:rFonts w:ascii="Times New Roman" w:hAnsi="Times New Roman"/>
                <w:sz w:val="24"/>
                <w:szCs w:val="24"/>
              </w:rPr>
              <w:t>Наявність</w:t>
            </w:r>
            <w:proofErr w:type="spellEnd"/>
          </w:p>
        </w:tc>
      </w:tr>
      <w:tr w:rsidR="00863CB5" w:rsidRPr="000A17DC" w14:paraId="489D59CE" w14:textId="77777777" w:rsidTr="003A2DDB">
        <w:tc>
          <w:tcPr>
            <w:tcW w:w="534" w:type="dxa"/>
          </w:tcPr>
          <w:p w14:paraId="7759799F" w14:textId="77777777" w:rsidR="00863CB5" w:rsidRPr="000A17DC" w:rsidRDefault="00863CB5" w:rsidP="003A2DDB">
            <w:pPr>
              <w:pStyle w:val="a7"/>
              <w:rPr>
                <w:rFonts w:ascii="Times New Roman" w:hAnsi="Times New Roman"/>
                <w:sz w:val="24"/>
                <w:szCs w:val="24"/>
              </w:rPr>
            </w:pPr>
            <w:r w:rsidRPr="000A17DC">
              <w:rPr>
                <w:rFonts w:ascii="Times New Roman" w:hAnsi="Times New Roman"/>
                <w:sz w:val="24"/>
                <w:szCs w:val="24"/>
              </w:rPr>
              <w:t>12</w:t>
            </w:r>
          </w:p>
        </w:tc>
        <w:tc>
          <w:tcPr>
            <w:tcW w:w="5988" w:type="dxa"/>
          </w:tcPr>
          <w:p w14:paraId="3E9BCE5C" w14:textId="77777777" w:rsidR="00863CB5" w:rsidRPr="000A17DC" w:rsidRDefault="00863CB5" w:rsidP="003A2DDB">
            <w:pPr>
              <w:pStyle w:val="a7"/>
              <w:jc w:val="both"/>
              <w:rPr>
                <w:rFonts w:ascii="Times New Roman" w:hAnsi="Times New Roman"/>
                <w:sz w:val="24"/>
                <w:szCs w:val="24"/>
              </w:rPr>
            </w:pPr>
            <w:r w:rsidRPr="000A17DC">
              <w:rPr>
                <w:rFonts w:ascii="Times New Roman" w:hAnsi="Times New Roman"/>
                <w:sz w:val="24"/>
                <w:szCs w:val="24"/>
              </w:rPr>
              <w:t xml:space="preserve">Генератор повинен </w:t>
            </w:r>
            <w:proofErr w:type="spellStart"/>
            <w:r w:rsidRPr="000A17DC">
              <w:rPr>
                <w:rFonts w:ascii="Times New Roman" w:hAnsi="Times New Roman"/>
                <w:sz w:val="24"/>
                <w:szCs w:val="24"/>
              </w:rPr>
              <w:t>мати</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контрольну</w:t>
            </w:r>
            <w:proofErr w:type="spellEnd"/>
            <w:r w:rsidRPr="000A17DC">
              <w:rPr>
                <w:rFonts w:ascii="Times New Roman" w:hAnsi="Times New Roman"/>
                <w:sz w:val="24"/>
                <w:szCs w:val="24"/>
              </w:rPr>
              <w:t xml:space="preserve"> панель на </w:t>
            </w:r>
            <w:proofErr w:type="spellStart"/>
            <w:r w:rsidRPr="000A17DC">
              <w:rPr>
                <w:rFonts w:ascii="Times New Roman" w:hAnsi="Times New Roman"/>
                <w:sz w:val="24"/>
                <w:szCs w:val="24"/>
              </w:rPr>
              <w:t>якій</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відображається</w:t>
            </w:r>
            <w:proofErr w:type="spellEnd"/>
            <w:r w:rsidRPr="000A17DC">
              <w:rPr>
                <w:rFonts w:ascii="Times New Roman" w:hAnsi="Times New Roman"/>
                <w:sz w:val="24"/>
                <w:szCs w:val="24"/>
              </w:rPr>
              <w:t>:</w:t>
            </w:r>
          </w:p>
        </w:tc>
        <w:tc>
          <w:tcPr>
            <w:tcW w:w="3827" w:type="dxa"/>
          </w:tcPr>
          <w:p w14:paraId="7A48742A" w14:textId="77777777" w:rsidR="00863CB5" w:rsidRPr="000A17DC" w:rsidRDefault="00863CB5" w:rsidP="003A2DDB">
            <w:pPr>
              <w:pStyle w:val="a7"/>
              <w:rPr>
                <w:rFonts w:ascii="Times New Roman" w:hAnsi="Times New Roman"/>
                <w:sz w:val="24"/>
                <w:szCs w:val="24"/>
              </w:rPr>
            </w:pPr>
            <w:proofErr w:type="spellStart"/>
            <w:r w:rsidRPr="000A17DC">
              <w:rPr>
                <w:rFonts w:ascii="Times New Roman" w:hAnsi="Times New Roman"/>
                <w:sz w:val="24"/>
                <w:szCs w:val="24"/>
              </w:rPr>
              <w:t>Наявність</w:t>
            </w:r>
            <w:proofErr w:type="spellEnd"/>
          </w:p>
        </w:tc>
      </w:tr>
      <w:tr w:rsidR="00863CB5" w:rsidRPr="000A17DC" w14:paraId="057A46CE" w14:textId="77777777" w:rsidTr="003A2DDB">
        <w:tc>
          <w:tcPr>
            <w:tcW w:w="534" w:type="dxa"/>
            <w:vMerge w:val="restart"/>
          </w:tcPr>
          <w:p w14:paraId="578B1910" w14:textId="77777777" w:rsidR="00863CB5" w:rsidRPr="000A17DC" w:rsidRDefault="00863CB5" w:rsidP="003A2DDB">
            <w:pPr>
              <w:pStyle w:val="a7"/>
              <w:rPr>
                <w:rFonts w:ascii="Times New Roman" w:hAnsi="Times New Roman"/>
                <w:sz w:val="24"/>
                <w:szCs w:val="24"/>
              </w:rPr>
            </w:pPr>
          </w:p>
        </w:tc>
        <w:tc>
          <w:tcPr>
            <w:tcW w:w="5988" w:type="dxa"/>
          </w:tcPr>
          <w:p w14:paraId="0E4D63DE" w14:textId="77777777" w:rsidR="00863CB5" w:rsidRPr="000A17DC" w:rsidRDefault="00863CB5" w:rsidP="003A2DDB">
            <w:pPr>
              <w:pStyle w:val="a7"/>
              <w:jc w:val="both"/>
              <w:rPr>
                <w:rFonts w:ascii="Times New Roman" w:hAnsi="Times New Roman"/>
                <w:sz w:val="24"/>
                <w:szCs w:val="24"/>
              </w:rPr>
            </w:pPr>
            <w:proofErr w:type="spellStart"/>
            <w:r w:rsidRPr="000A17DC">
              <w:rPr>
                <w:rFonts w:ascii="Times New Roman" w:hAnsi="Times New Roman"/>
                <w:sz w:val="24"/>
                <w:szCs w:val="24"/>
              </w:rPr>
              <w:t>індикатор</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роботи</w:t>
            </w:r>
            <w:proofErr w:type="spellEnd"/>
          </w:p>
        </w:tc>
        <w:tc>
          <w:tcPr>
            <w:tcW w:w="3827" w:type="dxa"/>
          </w:tcPr>
          <w:p w14:paraId="49FCE216" w14:textId="77777777" w:rsidR="00863CB5" w:rsidRPr="000A17DC" w:rsidRDefault="00863CB5" w:rsidP="003A2DDB">
            <w:pPr>
              <w:pStyle w:val="a7"/>
              <w:rPr>
                <w:rFonts w:ascii="Times New Roman" w:hAnsi="Times New Roman"/>
                <w:sz w:val="24"/>
                <w:szCs w:val="24"/>
              </w:rPr>
            </w:pPr>
            <w:proofErr w:type="spellStart"/>
            <w:r w:rsidRPr="000A17DC">
              <w:rPr>
                <w:rFonts w:ascii="Times New Roman" w:hAnsi="Times New Roman"/>
                <w:sz w:val="24"/>
                <w:szCs w:val="24"/>
              </w:rPr>
              <w:t>Наявність</w:t>
            </w:r>
            <w:proofErr w:type="spellEnd"/>
          </w:p>
        </w:tc>
      </w:tr>
      <w:tr w:rsidR="00863CB5" w:rsidRPr="000A17DC" w14:paraId="0E5F5BEA" w14:textId="77777777" w:rsidTr="003A2DDB">
        <w:tc>
          <w:tcPr>
            <w:tcW w:w="534" w:type="dxa"/>
            <w:vMerge/>
          </w:tcPr>
          <w:p w14:paraId="3EFAF406" w14:textId="77777777" w:rsidR="00863CB5" w:rsidRPr="000A17DC" w:rsidRDefault="00863CB5" w:rsidP="003A2DDB">
            <w:pPr>
              <w:pStyle w:val="a7"/>
              <w:rPr>
                <w:rFonts w:ascii="Times New Roman" w:hAnsi="Times New Roman"/>
                <w:sz w:val="24"/>
                <w:szCs w:val="24"/>
              </w:rPr>
            </w:pPr>
          </w:p>
        </w:tc>
        <w:tc>
          <w:tcPr>
            <w:tcW w:w="5988" w:type="dxa"/>
          </w:tcPr>
          <w:p w14:paraId="3C7063F2" w14:textId="77777777" w:rsidR="00863CB5" w:rsidRPr="000A17DC" w:rsidRDefault="00863CB5" w:rsidP="003A2DDB">
            <w:pPr>
              <w:pStyle w:val="a7"/>
              <w:jc w:val="both"/>
              <w:rPr>
                <w:rFonts w:ascii="Times New Roman" w:hAnsi="Times New Roman"/>
                <w:sz w:val="24"/>
                <w:szCs w:val="24"/>
              </w:rPr>
            </w:pPr>
            <w:proofErr w:type="spellStart"/>
            <w:r w:rsidRPr="000A17DC">
              <w:rPr>
                <w:rFonts w:ascii="Times New Roman" w:hAnsi="Times New Roman"/>
                <w:sz w:val="24"/>
                <w:szCs w:val="24"/>
              </w:rPr>
              <w:t>графічне</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зображення</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системи</w:t>
            </w:r>
            <w:proofErr w:type="spellEnd"/>
            <w:r w:rsidRPr="000A17DC">
              <w:rPr>
                <w:rFonts w:ascii="Times New Roman" w:hAnsi="Times New Roman"/>
                <w:sz w:val="24"/>
                <w:szCs w:val="24"/>
              </w:rPr>
              <w:t xml:space="preserve"> з </w:t>
            </w:r>
            <w:proofErr w:type="spellStart"/>
            <w:r w:rsidRPr="000A17DC">
              <w:rPr>
                <w:rFonts w:ascii="Times New Roman" w:hAnsi="Times New Roman"/>
                <w:sz w:val="24"/>
                <w:szCs w:val="24"/>
              </w:rPr>
              <w:t>відображенням</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функціонування</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складових</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елементів</w:t>
            </w:r>
            <w:proofErr w:type="spellEnd"/>
          </w:p>
        </w:tc>
        <w:tc>
          <w:tcPr>
            <w:tcW w:w="3827" w:type="dxa"/>
            <w:vAlign w:val="center"/>
          </w:tcPr>
          <w:p w14:paraId="3EB7059E" w14:textId="77777777" w:rsidR="00863CB5" w:rsidRPr="000A17DC" w:rsidRDefault="00863CB5" w:rsidP="003A2DDB">
            <w:pPr>
              <w:pStyle w:val="a7"/>
              <w:rPr>
                <w:rFonts w:ascii="Times New Roman" w:hAnsi="Times New Roman"/>
                <w:sz w:val="24"/>
                <w:szCs w:val="24"/>
              </w:rPr>
            </w:pPr>
            <w:proofErr w:type="spellStart"/>
            <w:r w:rsidRPr="000A17DC">
              <w:rPr>
                <w:rFonts w:ascii="Times New Roman" w:hAnsi="Times New Roman"/>
                <w:sz w:val="24"/>
                <w:szCs w:val="24"/>
              </w:rPr>
              <w:t>Наявність</w:t>
            </w:r>
            <w:proofErr w:type="spellEnd"/>
          </w:p>
        </w:tc>
      </w:tr>
      <w:tr w:rsidR="00863CB5" w:rsidRPr="000A17DC" w14:paraId="5B9ADC52" w14:textId="77777777" w:rsidTr="003A2DDB">
        <w:tc>
          <w:tcPr>
            <w:tcW w:w="534" w:type="dxa"/>
            <w:vMerge/>
          </w:tcPr>
          <w:p w14:paraId="7B55C77E" w14:textId="77777777" w:rsidR="00863CB5" w:rsidRPr="000A17DC" w:rsidRDefault="00863CB5" w:rsidP="003A2DDB">
            <w:pPr>
              <w:pStyle w:val="a7"/>
              <w:rPr>
                <w:rFonts w:ascii="Times New Roman" w:hAnsi="Times New Roman"/>
                <w:sz w:val="24"/>
                <w:szCs w:val="24"/>
              </w:rPr>
            </w:pPr>
          </w:p>
        </w:tc>
        <w:tc>
          <w:tcPr>
            <w:tcW w:w="5988" w:type="dxa"/>
          </w:tcPr>
          <w:p w14:paraId="24D3226A" w14:textId="77777777" w:rsidR="00863CB5" w:rsidRPr="000A17DC" w:rsidRDefault="00863CB5" w:rsidP="003A2DDB">
            <w:pPr>
              <w:pStyle w:val="a7"/>
              <w:jc w:val="both"/>
              <w:rPr>
                <w:rFonts w:ascii="Times New Roman" w:hAnsi="Times New Roman"/>
                <w:sz w:val="24"/>
                <w:szCs w:val="24"/>
              </w:rPr>
            </w:pPr>
            <w:proofErr w:type="spellStart"/>
            <w:r w:rsidRPr="000A17DC">
              <w:rPr>
                <w:rFonts w:ascii="Times New Roman" w:hAnsi="Times New Roman"/>
                <w:sz w:val="24"/>
                <w:szCs w:val="24"/>
              </w:rPr>
              <w:t>тренди</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тиску</w:t>
            </w:r>
            <w:proofErr w:type="spellEnd"/>
            <w:r w:rsidRPr="000A17DC">
              <w:rPr>
                <w:rFonts w:ascii="Times New Roman" w:hAnsi="Times New Roman"/>
                <w:sz w:val="24"/>
                <w:szCs w:val="24"/>
              </w:rPr>
              <w:t xml:space="preserve"> та </w:t>
            </w:r>
            <w:proofErr w:type="spellStart"/>
            <w:r w:rsidRPr="000A17DC">
              <w:rPr>
                <w:rFonts w:ascii="Times New Roman" w:hAnsi="Times New Roman"/>
                <w:sz w:val="24"/>
                <w:szCs w:val="24"/>
              </w:rPr>
              <w:t>концентрації</w:t>
            </w:r>
            <w:proofErr w:type="spellEnd"/>
          </w:p>
        </w:tc>
        <w:tc>
          <w:tcPr>
            <w:tcW w:w="3827" w:type="dxa"/>
          </w:tcPr>
          <w:p w14:paraId="52DBF6E0" w14:textId="77777777" w:rsidR="00863CB5" w:rsidRPr="000A17DC" w:rsidRDefault="00863CB5" w:rsidP="003A2DDB">
            <w:pPr>
              <w:pStyle w:val="a7"/>
              <w:rPr>
                <w:rFonts w:ascii="Times New Roman" w:hAnsi="Times New Roman"/>
                <w:sz w:val="24"/>
                <w:szCs w:val="24"/>
              </w:rPr>
            </w:pPr>
            <w:proofErr w:type="spellStart"/>
            <w:r w:rsidRPr="000A17DC">
              <w:rPr>
                <w:rFonts w:ascii="Times New Roman" w:hAnsi="Times New Roman"/>
                <w:sz w:val="24"/>
                <w:szCs w:val="24"/>
              </w:rPr>
              <w:t>Наявність</w:t>
            </w:r>
            <w:proofErr w:type="spellEnd"/>
          </w:p>
        </w:tc>
      </w:tr>
      <w:tr w:rsidR="00863CB5" w:rsidRPr="000A17DC" w14:paraId="353E3CB2" w14:textId="77777777" w:rsidTr="003A2DDB">
        <w:tc>
          <w:tcPr>
            <w:tcW w:w="534" w:type="dxa"/>
            <w:vMerge/>
          </w:tcPr>
          <w:p w14:paraId="5F0313AC" w14:textId="77777777" w:rsidR="00863CB5" w:rsidRPr="000A17DC" w:rsidRDefault="00863CB5" w:rsidP="003A2DDB">
            <w:pPr>
              <w:pStyle w:val="a7"/>
              <w:rPr>
                <w:rFonts w:ascii="Times New Roman" w:hAnsi="Times New Roman"/>
                <w:sz w:val="24"/>
                <w:szCs w:val="24"/>
              </w:rPr>
            </w:pPr>
          </w:p>
        </w:tc>
        <w:tc>
          <w:tcPr>
            <w:tcW w:w="5988" w:type="dxa"/>
          </w:tcPr>
          <w:p w14:paraId="14169E2E" w14:textId="77777777" w:rsidR="00863CB5" w:rsidRPr="000A17DC" w:rsidRDefault="00863CB5" w:rsidP="003A2DDB">
            <w:pPr>
              <w:pStyle w:val="a7"/>
              <w:jc w:val="both"/>
              <w:rPr>
                <w:rFonts w:ascii="Times New Roman" w:hAnsi="Times New Roman"/>
                <w:sz w:val="24"/>
                <w:szCs w:val="24"/>
              </w:rPr>
            </w:pPr>
            <w:proofErr w:type="spellStart"/>
            <w:r w:rsidRPr="000A17DC">
              <w:rPr>
                <w:rFonts w:ascii="Times New Roman" w:hAnsi="Times New Roman"/>
                <w:sz w:val="24"/>
                <w:szCs w:val="24"/>
              </w:rPr>
              <w:t>тиск</w:t>
            </w:r>
            <w:proofErr w:type="spellEnd"/>
            <w:r w:rsidRPr="000A17DC">
              <w:rPr>
                <w:rFonts w:ascii="Times New Roman" w:hAnsi="Times New Roman"/>
                <w:sz w:val="24"/>
                <w:szCs w:val="24"/>
              </w:rPr>
              <w:t xml:space="preserve"> у </w:t>
            </w:r>
            <w:proofErr w:type="spellStart"/>
            <w:r w:rsidRPr="000A17DC">
              <w:rPr>
                <w:rFonts w:ascii="Times New Roman" w:hAnsi="Times New Roman"/>
                <w:sz w:val="24"/>
                <w:szCs w:val="24"/>
              </w:rPr>
              <w:t>кисневому</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ресивері</w:t>
            </w:r>
            <w:proofErr w:type="spellEnd"/>
          </w:p>
        </w:tc>
        <w:tc>
          <w:tcPr>
            <w:tcW w:w="3827" w:type="dxa"/>
          </w:tcPr>
          <w:p w14:paraId="42BF0561" w14:textId="77777777" w:rsidR="00863CB5" w:rsidRPr="000A17DC" w:rsidRDefault="00863CB5" w:rsidP="003A2DDB">
            <w:pPr>
              <w:pStyle w:val="a7"/>
              <w:rPr>
                <w:rFonts w:ascii="Times New Roman" w:hAnsi="Times New Roman"/>
                <w:sz w:val="24"/>
                <w:szCs w:val="24"/>
              </w:rPr>
            </w:pPr>
            <w:proofErr w:type="spellStart"/>
            <w:r w:rsidRPr="000A17DC">
              <w:rPr>
                <w:rFonts w:ascii="Times New Roman" w:hAnsi="Times New Roman"/>
                <w:sz w:val="24"/>
                <w:szCs w:val="24"/>
              </w:rPr>
              <w:t>Наявність</w:t>
            </w:r>
            <w:proofErr w:type="spellEnd"/>
          </w:p>
        </w:tc>
      </w:tr>
      <w:tr w:rsidR="00863CB5" w:rsidRPr="000A17DC" w14:paraId="05D19E77" w14:textId="77777777" w:rsidTr="003A2DDB">
        <w:tc>
          <w:tcPr>
            <w:tcW w:w="534" w:type="dxa"/>
            <w:vMerge/>
          </w:tcPr>
          <w:p w14:paraId="2FAB4611" w14:textId="77777777" w:rsidR="00863CB5" w:rsidRPr="000A17DC" w:rsidRDefault="00863CB5" w:rsidP="003A2DDB">
            <w:pPr>
              <w:pStyle w:val="a7"/>
              <w:rPr>
                <w:rFonts w:ascii="Times New Roman" w:hAnsi="Times New Roman"/>
                <w:sz w:val="24"/>
                <w:szCs w:val="24"/>
              </w:rPr>
            </w:pPr>
          </w:p>
        </w:tc>
        <w:tc>
          <w:tcPr>
            <w:tcW w:w="5988" w:type="dxa"/>
          </w:tcPr>
          <w:p w14:paraId="58ABC601" w14:textId="77777777" w:rsidR="00863CB5" w:rsidRPr="000A17DC" w:rsidRDefault="00863CB5" w:rsidP="003A2DDB">
            <w:pPr>
              <w:pStyle w:val="a7"/>
              <w:jc w:val="both"/>
              <w:rPr>
                <w:rFonts w:ascii="Times New Roman" w:hAnsi="Times New Roman"/>
                <w:sz w:val="24"/>
                <w:szCs w:val="24"/>
              </w:rPr>
            </w:pPr>
            <w:r w:rsidRPr="000A17DC">
              <w:rPr>
                <w:rFonts w:ascii="Times New Roman" w:hAnsi="Times New Roman"/>
                <w:sz w:val="24"/>
                <w:szCs w:val="24"/>
              </w:rPr>
              <w:t xml:space="preserve">список </w:t>
            </w:r>
            <w:proofErr w:type="spellStart"/>
            <w:r w:rsidRPr="000A17DC">
              <w:rPr>
                <w:rFonts w:ascii="Times New Roman" w:hAnsi="Times New Roman"/>
                <w:sz w:val="24"/>
                <w:szCs w:val="24"/>
              </w:rPr>
              <w:t>тривог</w:t>
            </w:r>
            <w:proofErr w:type="spellEnd"/>
          </w:p>
        </w:tc>
        <w:tc>
          <w:tcPr>
            <w:tcW w:w="3827" w:type="dxa"/>
          </w:tcPr>
          <w:p w14:paraId="50D7E74F" w14:textId="77777777" w:rsidR="00863CB5" w:rsidRPr="000A17DC" w:rsidRDefault="00863CB5" w:rsidP="003A2DDB">
            <w:pPr>
              <w:pStyle w:val="a7"/>
              <w:rPr>
                <w:rFonts w:ascii="Times New Roman" w:hAnsi="Times New Roman"/>
                <w:sz w:val="24"/>
                <w:szCs w:val="24"/>
              </w:rPr>
            </w:pPr>
            <w:proofErr w:type="spellStart"/>
            <w:r w:rsidRPr="000A17DC">
              <w:rPr>
                <w:rFonts w:ascii="Times New Roman" w:hAnsi="Times New Roman"/>
                <w:sz w:val="24"/>
                <w:szCs w:val="24"/>
              </w:rPr>
              <w:t>Наявність</w:t>
            </w:r>
            <w:proofErr w:type="spellEnd"/>
          </w:p>
        </w:tc>
      </w:tr>
      <w:tr w:rsidR="00863CB5" w:rsidRPr="000A17DC" w14:paraId="5EC99FC0" w14:textId="77777777" w:rsidTr="003A2DDB">
        <w:tc>
          <w:tcPr>
            <w:tcW w:w="534" w:type="dxa"/>
            <w:vMerge/>
          </w:tcPr>
          <w:p w14:paraId="55B8E9C3" w14:textId="77777777" w:rsidR="00863CB5" w:rsidRPr="000A17DC" w:rsidRDefault="00863CB5" w:rsidP="003A2DDB">
            <w:pPr>
              <w:pStyle w:val="a7"/>
              <w:rPr>
                <w:rFonts w:ascii="Times New Roman" w:hAnsi="Times New Roman"/>
                <w:sz w:val="24"/>
                <w:szCs w:val="24"/>
              </w:rPr>
            </w:pPr>
          </w:p>
        </w:tc>
        <w:tc>
          <w:tcPr>
            <w:tcW w:w="5988" w:type="dxa"/>
          </w:tcPr>
          <w:p w14:paraId="31ECAFF6" w14:textId="77777777" w:rsidR="00863CB5" w:rsidRPr="000A17DC" w:rsidRDefault="00863CB5" w:rsidP="003A2DDB">
            <w:pPr>
              <w:pStyle w:val="a7"/>
              <w:jc w:val="both"/>
              <w:rPr>
                <w:rFonts w:ascii="Times New Roman" w:hAnsi="Times New Roman"/>
                <w:sz w:val="24"/>
                <w:szCs w:val="24"/>
              </w:rPr>
            </w:pPr>
            <w:proofErr w:type="spellStart"/>
            <w:r w:rsidRPr="000A17DC">
              <w:rPr>
                <w:rFonts w:ascii="Times New Roman" w:hAnsi="Times New Roman"/>
                <w:sz w:val="24"/>
                <w:szCs w:val="24"/>
              </w:rPr>
              <w:t>автоматичний</w:t>
            </w:r>
            <w:proofErr w:type="spellEnd"/>
            <w:r w:rsidRPr="000A17DC">
              <w:rPr>
                <w:rFonts w:ascii="Times New Roman" w:hAnsi="Times New Roman"/>
                <w:sz w:val="24"/>
                <w:szCs w:val="24"/>
              </w:rPr>
              <w:t>/</w:t>
            </w:r>
            <w:proofErr w:type="spellStart"/>
            <w:r w:rsidRPr="000A17DC">
              <w:rPr>
                <w:rFonts w:ascii="Times New Roman" w:hAnsi="Times New Roman"/>
                <w:sz w:val="24"/>
                <w:szCs w:val="24"/>
              </w:rPr>
              <w:t>ручний</w:t>
            </w:r>
            <w:proofErr w:type="spellEnd"/>
            <w:r w:rsidRPr="000A17DC">
              <w:rPr>
                <w:rFonts w:ascii="Times New Roman" w:hAnsi="Times New Roman"/>
                <w:sz w:val="24"/>
                <w:szCs w:val="24"/>
              </w:rPr>
              <w:t xml:space="preserve"> режим </w:t>
            </w:r>
            <w:proofErr w:type="spellStart"/>
            <w:r w:rsidRPr="000A17DC">
              <w:rPr>
                <w:rFonts w:ascii="Times New Roman" w:hAnsi="Times New Roman"/>
                <w:sz w:val="24"/>
                <w:szCs w:val="24"/>
              </w:rPr>
              <w:t>роботи</w:t>
            </w:r>
            <w:proofErr w:type="spellEnd"/>
          </w:p>
        </w:tc>
        <w:tc>
          <w:tcPr>
            <w:tcW w:w="3827" w:type="dxa"/>
          </w:tcPr>
          <w:p w14:paraId="60274D34" w14:textId="77777777" w:rsidR="00863CB5" w:rsidRPr="000A17DC" w:rsidRDefault="00863CB5" w:rsidP="003A2DDB">
            <w:pPr>
              <w:pStyle w:val="a7"/>
              <w:rPr>
                <w:rFonts w:ascii="Times New Roman" w:hAnsi="Times New Roman"/>
                <w:sz w:val="24"/>
                <w:szCs w:val="24"/>
              </w:rPr>
            </w:pPr>
            <w:proofErr w:type="spellStart"/>
            <w:r w:rsidRPr="000A17DC">
              <w:rPr>
                <w:rFonts w:ascii="Times New Roman" w:hAnsi="Times New Roman"/>
                <w:sz w:val="24"/>
                <w:szCs w:val="24"/>
              </w:rPr>
              <w:t>Наявність</w:t>
            </w:r>
            <w:proofErr w:type="spellEnd"/>
          </w:p>
        </w:tc>
      </w:tr>
      <w:tr w:rsidR="00863CB5" w:rsidRPr="000A17DC" w14:paraId="713B0853" w14:textId="77777777" w:rsidTr="003A2DDB">
        <w:tc>
          <w:tcPr>
            <w:tcW w:w="534" w:type="dxa"/>
            <w:vMerge/>
          </w:tcPr>
          <w:p w14:paraId="78027D1C" w14:textId="77777777" w:rsidR="00863CB5" w:rsidRPr="000A17DC" w:rsidRDefault="00863CB5" w:rsidP="003A2DDB">
            <w:pPr>
              <w:pStyle w:val="a7"/>
              <w:rPr>
                <w:rFonts w:ascii="Times New Roman" w:hAnsi="Times New Roman"/>
                <w:sz w:val="24"/>
                <w:szCs w:val="24"/>
              </w:rPr>
            </w:pPr>
          </w:p>
        </w:tc>
        <w:tc>
          <w:tcPr>
            <w:tcW w:w="5988" w:type="dxa"/>
          </w:tcPr>
          <w:p w14:paraId="12869EC0" w14:textId="77777777" w:rsidR="00863CB5" w:rsidRPr="000A17DC" w:rsidRDefault="00863CB5" w:rsidP="003A2DDB">
            <w:pPr>
              <w:pStyle w:val="a7"/>
              <w:jc w:val="both"/>
              <w:rPr>
                <w:rFonts w:ascii="Times New Roman" w:hAnsi="Times New Roman"/>
                <w:sz w:val="24"/>
                <w:szCs w:val="24"/>
              </w:rPr>
            </w:pPr>
            <w:proofErr w:type="spellStart"/>
            <w:r w:rsidRPr="000A17DC">
              <w:rPr>
                <w:rFonts w:ascii="Times New Roman" w:hAnsi="Times New Roman"/>
                <w:sz w:val="24"/>
                <w:szCs w:val="24"/>
              </w:rPr>
              <w:t>тиск</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кисню</w:t>
            </w:r>
            <w:proofErr w:type="spellEnd"/>
            <w:r w:rsidRPr="000A17DC">
              <w:rPr>
                <w:rFonts w:ascii="Times New Roman" w:hAnsi="Times New Roman"/>
                <w:sz w:val="24"/>
                <w:szCs w:val="24"/>
              </w:rPr>
              <w:t xml:space="preserve"> в </w:t>
            </w:r>
            <w:proofErr w:type="spellStart"/>
            <w:r w:rsidRPr="000A17DC">
              <w:rPr>
                <w:rFonts w:ascii="Times New Roman" w:hAnsi="Times New Roman"/>
                <w:sz w:val="24"/>
                <w:szCs w:val="24"/>
              </w:rPr>
              <w:t>циклі</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адсорбції</w:t>
            </w:r>
            <w:proofErr w:type="spellEnd"/>
            <w:r w:rsidRPr="000A17DC">
              <w:rPr>
                <w:rFonts w:ascii="Times New Roman" w:hAnsi="Times New Roman"/>
                <w:sz w:val="24"/>
                <w:szCs w:val="24"/>
              </w:rPr>
              <w:t xml:space="preserve"> на колонах з сорбентом в </w:t>
            </w:r>
            <w:proofErr w:type="spellStart"/>
            <w:r w:rsidRPr="000A17DC">
              <w:rPr>
                <w:rFonts w:ascii="Times New Roman" w:hAnsi="Times New Roman"/>
                <w:sz w:val="24"/>
                <w:szCs w:val="24"/>
              </w:rPr>
              <w:t>періоді</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графічно</w:t>
            </w:r>
            <w:proofErr w:type="spellEnd"/>
            <w:r w:rsidRPr="000A17DC">
              <w:rPr>
                <w:rFonts w:ascii="Times New Roman" w:hAnsi="Times New Roman"/>
                <w:sz w:val="24"/>
                <w:szCs w:val="24"/>
              </w:rPr>
              <w:t>)</w:t>
            </w:r>
          </w:p>
        </w:tc>
        <w:tc>
          <w:tcPr>
            <w:tcW w:w="3827" w:type="dxa"/>
          </w:tcPr>
          <w:p w14:paraId="5184DDBA" w14:textId="77777777" w:rsidR="00863CB5" w:rsidRPr="000A17DC" w:rsidRDefault="00863CB5" w:rsidP="003A2DDB">
            <w:pPr>
              <w:pStyle w:val="a7"/>
              <w:rPr>
                <w:rFonts w:ascii="Times New Roman" w:hAnsi="Times New Roman"/>
                <w:sz w:val="24"/>
                <w:szCs w:val="24"/>
              </w:rPr>
            </w:pPr>
            <w:proofErr w:type="spellStart"/>
            <w:r w:rsidRPr="000A17DC">
              <w:rPr>
                <w:rFonts w:ascii="Times New Roman" w:hAnsi="Times New Roman"/>
                <w:sz w:val="24"/>
                <w:szCs w:val="24"/>
              </w:rPr>
              <w:t>Наявність</w:t>
            </w:r>
            <w:proofErr w:type="spellEnd"/>
          </w:p>
        </w:tc>
      </w:tr>
      <w:tr w:rsidR="00863CB5" w:rsidRPr="000A17DC" w14:paraId="230270F7" w14:textId="77777777" w:rsidTr="003A2DDB">
        <w:tc>
          <w:tcPr>
            <w:tcW w:w="534" w:type="dxa"/>
            <w:vMerge/>
          </w:tcPr>
          <w:p w14:paraId="00BB5D9B" w14:textId="77777777" w:rsidR="00863CB5" w:rsidRPr="000A17DC" w:rsidRDefault="00863CB5" w:rsidP="003A2DDB">
            <w:pPr>
              <w:pStyle w:val="a7"/>
              <w:rPr>
                <w:rFonts w:ascii="Times New Roman" w:hAnsi="Times New Roman"/>
                <w:sz w:val="24"/>
                <w:szCs w:val="24"/>
              </w:rPr>
            </w:pPr>
          </w:p>
        </w:tc>
        <w:tc>
          <w:tcPr>
            <w:tcW w:w="5988" w:type="dxa"/>
          </w:tcPr>
          <w:p w14:paraId="2F02A3C1" w14:textId="77777777" w:rsidR="00863CB5" w:rsidRPr="000A17DC" w:rsidRDefault="00863CB5" w:rsidP="003A2DDB">
            <w:pPr>
              <w:pStyle w:val="a7"/>
              <w:jc w:val="both"/>
              <w:rPr>
                <w:rFonts w:ascii="Times New Roman" w:hAnsi="Times New Roman"/>
                <w:sz w:val="24"/>
                <w:szCs w:val="24"/>
              </w:rPr>
            </w:pPr>
            <w:proofErr w:type="spellStart"/>
            <w:r w:rsidRPr="000A17DC">
              <w:rPr>
                <w:rFonts w:ascii="Times New Roman" w:hAnsi="Times New Roman"/>
                <w:sz w:val="24"/>
                <w:szCs w:val="24"/>
              </w:rPr>
              <w:t>концентрація</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кисню</w:t>
            </w:r>
            <w:proofErr w:type="spellEnd"/>
            <w:r w:rsidRPr="000A17DC">
              <w:rPr>
                <w:rFonts w:ascii="Times New Roman" w:hAnsi="Times New Roman"/>
                <w:sz w:val="24"/>
                <w:szCs w:val="24"/>
              </w:rPr>
              <w:t xml:space="preserve">, як в цифровому так і в </w:t>
            </w:r>
            <w:proofErr w:type="spellStart"/>
            <w:r w:rsidRPr="000A17DC">
              <w:rPr>
                <w:rFonts w:ascii="Times New Roman" w:hAnsi="Times New Roman"/>
                <w:sz w:val="24"/>
                <w:szCs w:val="24"/>
              </w:rPr>
              <w:t>графічному</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форматі</w:t>
            </w:r>
            <w:proofErr w:type="spellEnd"/>
          </w:p>
        </w:tc>
        <w:tc>
          <w:tcPr>
            <w:tcW w:w="3827" w:type="dxa"/>
          </w:tcPr>
          <w:p w14:paraId="1350EF8B" w14:textId="77777777" w:rsidR="00863CB5" w:rsidRPr="000A17DC" w:rsidRDefault="00863CB5" w:rsidP="003A2DDB">
            <w:pPr>
              <w:pStyle w:val="a7"/>
              <w:rPr>
                <w:rFonts w:ascii="Times New Roman" w:hAnsi="Times New Roman"/>
                <w:sz w:val="24"/>
                <w:szCs w:val="24"/>
              </w:rPr>
            </w:pPr>
            <w:r w:rsidRPr="000A17DC">
              <w:rPr>
                <w:rFonts w:ascii="Times New Roman" w:hAnsi="Times New Roman"/>
                <w:sz w:val="24"/>
                <w:szCs w:val="24"/>
              </w:rPr>
              <w:t xml:space="preserve">з </w:t>
            </w:r>
            <w:proofErr w:type="spellStart"/>
            <w:r w:rsidRPr="000A17DC">
              <w:rPr>
                <w:rFonts w:ascii="Times New Roman" w:hAnsi="Times New Roman"/>
                <w:sz w:val="24"/>
                <w:szCs w:val="24"/>
              </w:rPr>
              <w:t>точністю</w:t>
            </w:r>
            <w:proofErr w:type="spellEnd"/>
            <w:r w:rsidRPr="000A17DC">
              <w:rPr>
                <w:rFonts w:ascii="Times New Roman" w:hAnsi="Times New Roman"/>
                <w:sz w:val="24"/>
                <w:szCs w:val="24"/>
              </w:rPr>
              <w:t xml:space="preserve"> до 0,1%</w:t>
            </w:r>
          </w:p>
        </w:tc>
      </w:tr>
      <w:tr w:rsidR="00863CB5" w:rsidRPr="000A17DC" w14:paraId="74E1ADBE" w14:textId="77777777" w:rsidTr="003A2DDB">
        <w:tc>
          <w:tcPr>
            <w:tcW w:w="534" w:type="dxa"/>
            <w:vMerge/>
          </w:tcPr>
          <w:p w14:paraId="2FB47E2C" w14:textId="77777777" w:rsidR="00863CB5" w:rsidRPr="000A17DC" w:rsidRDefault="00863CB5" w:rsidP="003A2DDB">
            <w:pPr>
              <w:pStyle w:val="a7"/>
              <w:rPr>
                <w:rFonts w:ascii="Times New Roman" w:hAnsi="Times New Roman"/>
                <w:sz w:val="24"/>
                <w:szCs w:val="24"/>
              </w:rPr>
            </w:pPr>
          </w:p>
        </w:tc>
        <w:tc>
          <w:tcPr>
            <w:tcW w:w="5988" w:type="dxa"/>
          </w:tcPr>
          <w:p w14:paraId="3A59364A" w14:textId="77777777" w:rsidR="00863CB5" w:rsidRPr="000A17DC" w:rsidRDefault="00863CB5" w:rsidP="003A2DDB">
            <w:pPr>
              <w:pStyle w:val="a7"/>
              <w:jc w:val="both"/>
              <w:rPr>
                <w:rFonts w:ascii="Times New Roman" w:hAnsi="Times New Roman"/>
                <w:sz w:val="24"/>
                <w:szCs w:val="24"/>
              </w:rPr>
            </w:pPr>
            <w:proofErr w:type="spellStart"/>
            <w:r w:rsidRPr="000A17DC">
              <w:rPr>
                <w:rFonts w:ascii="Times New Roman" w:hAnsi="Times New Roman"/>
                <w:sz w:val="24"/>
                <w:szCs w:val="24"/>
              </w:rPr>
              <w:t>лічильник</w:t>
            </w:r>
            <w:proofErr w:type="spellEnd"/>
            <w:r w:rsidRPr="000A17DC">
              <w:rPr>
                <w:rFonts w:ascii="Times New Roman" w:hAnsi="Times New Roman"/>
                <w:sz w:val="24"/>
                <w:szCs w:val="24"/>
              </w:rPr>
              <w:t xml:space="preserve"> часу </w:t>
            </w:r>
            <w:proofErr w:type="spellStart"/>
            <w:r w:rsidRPr="000A17DC">
              <w:rPr>
                <w:rFonts w:ascii="Times New Roman" w:hAnsi="Times New Roman"/>
                <w:sz w:val="24"/>
                <w:szCs w:val="24"/>
              </w:rPr>
              <w:t>роботи</w:t>
            </w:r>
            <w:proofErr w:type="spellEnd"/>
          </w:p>
        </w:tc>
        <w:tc>
          <w:tcPr>
            <w:tcW w:w="3827" w:type="dxa"/>
          </w:tcPr>
          <w:p w14:paraId="0B847DFB" w14:textId="77777777" w:rsidR="00863CB5" w:rsidRPr="000A17DC" w:rsidRDefault="00863CB5" w:rsidP="003A2DDB">
            <w:pPr>
              <w:pStyle w:val="a7"/>
              <w:rPr>
                <w:rFonts w:ascii="Times New Roman" w:hAnsi="Times New Roman"/>
                <w:sz w:val="24"/>
                <w:szCs w:val="24"/>
              </w:rPr>
            </w:pPr>
            <w:proofErr w:type="spellStart"/>
            <w:r w:rsidRPr="000A17DC">
              <w:rPr>
                <w:rFonts w:ascii="Times New Roman" w:hAnsi="Times New Roman"/>
                <w:sz w:val="24"/>
                <w:szCs w:val="24"/>
              </w:rPr>
              <w:t>Наявність</w:t>
            </w:r>
            <w:proofErr w:type="spellEnd"/>
          </w:p>
        </w:tc>
      </w:tr>
      <w:tr w:rsidR="00863CB5" w:rsidRPr="000A17DC" w14:paraId="105086E5" w14:textId="77777777" w:rsidTr="003A2DDB">
        <w:trPr>
          <w:trHeight w:val="247"/>
        </w:trPr>
        <w:tc>
          <w:tcPr>
            <w:tcW w:w="534" w:type="dxa"/>
            <w:vMerge/>
          </w:tcPr>
          <w:p w14:paraId="10D34EA2" w14:textId="77777777" w:rsidR="00863CB5" w:rsidRPr="000A17DC" w:rsidRDefault="00863CB5" w:rsidP="003A2DDB">
            <w:pPr>
              <w:pStyle w:val="a7"/>
              <w:rPr>
                <w:rFonts w:ascii="Times New Roman" w:hAnsi="Times New Roman"/>
                <w:sz w:val="24"/>
                <w:szCs w:val="24"/>
              </w:rPr>
            </w:pPr>
          </w:p>
        </w:tc>
        <w:tc>
          <w:tcPr>
            <w:tcW w:w="5988" w:type="dxa"/>
          </w:tcPr>
          <w:p w14:paraId="157C5307" w14:textId="77777777" w:rsidR="00863CB5" w:rsidRPr="000A17DC" w:rsidRDefault="00863CB5" w:rsidP="003A2DDB">
            <w:pPr>
              <w:pStyle w:val="a7"/>
              <w:jc w:val="both"/>
              <w:rPr>
                <w:rFonts w:ascii="Times New Roman" w:hAnsi="Times New Roman"/>
                <w:sz w:val="24"/>
                <w:szCs w:val="24"/>
              </w:rPr>
            </w:pPr>
            <w:proofErr w:type="spellStart"/>
            <w:r w:rsidRPr="000A17DC">
              <w:rPr>
                <w:rFonts w:ascii="Times New Roman" w:hAnsi="Times New Roman"/>
                <w:sz w:val="24"/>
                <w:szCs w:val="24"/>
              </w:rPr>
              <w:t>тестування</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дренажної</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системи</w:t>
            </w:r>
            <w:proofErr w:type="spellEnd"/>
            <w:r w:rsidRPr="000A17DC">
              <w:rPr>
                <w:rFonts w:ascii="Times New Roman" w:hAnsi="Times New Roman"/>
                <w:sz w:val="24"/>
                <w:szCs w:val="24"/>
              </w:rPr>
              <w:tab/>
            </w:r>
          </w:p>
        </w:tc>
        <w:tc>
          <w:tcPr>
            <w:tcW w:w="3827" w:type="dxa"/>
          </w:tcPr>
          <w:p w14:paraId="5D89F388" w14:textId="77777777" w:rsidR="00863CB5" w:rsidRPr="000A17DC" w:rsidRDefault="00863CB5" w:rsidP="003A2DDB">
            <w:pPr>
              <w:pStyle w:val="a7"/>
              <w:rPr>
                <w:rFonts w:ascii="Times New Roman" w:hAnsi="Times New Roman"/>
                <w:sz w:val="24"/>
                <w:szCs w:val="24"/>
              </w:rPr>
            </w:pPr>
            <w:proofErr w:type="spellStart"/>
            <w:r w:rsidRPr="000A17DC">
              <w:rPr>
                <w:rFonts w:ascii="Times New Roman" w:hAnsi="Times New Roman"/>
                <w:sz w:val="24"/>
                <w:szCs w:val="24"/>
              </w:rPr>
              <w:t>Наявність</w:t>
            </w:r>
            <w:proofErr w:type="spellEnd"/>
          </w:p>
        </w:tc>
      </w:tr>
      <w:tr w:rsidR="00863CB5" w:rsidRPr="000A17DC" w14:paraId="40CD05E1" w14:textId="77777777" w:rsidTr="003A2DDB">
        <w:tc>
          <w:tcPr>
            <w:tcW w:w="534" w:type="dxa"/>
          </w:tcPr>
          <w:p w14:paraId="7C53B489" w14:textId="77777777" w:rsidR="00863CB5" w:rsidRPr="000A17DC" w:rsidRDefault="00863CB5" w:rsidP="003A2DDB">
            <w:pPr>
              <w:pStyle w:val="a7"/>
              <w:rPr>
                <w:rFonts w:ascii="Times New Roman" w:hAnsi="Times New Roman"/>
                <w:sz w:val="24"/>
                <w:szCs w:val="24"/>
              </w:rPr>
            </w:pPr>
            <w:r w:rsidRPr="000A17DC">
              <w:rPr>
                <w:rFonts w:ascii="Times New Roman" w:hAnsi="Times New Roman"/>
                <w:sz w:val="24"/>
                <w:szCs w:val="24"/>
              </w:rPr>
              <w:t>13</w:t>
            </w:r>
          </w:p>
        </w:tc>
        <w:tc>
          <w:tcPr>
            <w:tcW w:w="5988" w:type="dxa"/>
          </w:tcPr>
          <w:p w14:paraId="3241F890" w14:textId="77777777" w:rsidR="00863CB5" w:rsidRPr="000A17DC" w:rsidRDefault="00863CB5" w:rsidP="003A2DDB">
            <w:pPr>
              <w:pStyle w:val="a7"/>
              <w:jc w:val="both"/>
              <w:rPr>
                <w:rFonts w:ascii="Times New Roman" w:hAnsi="Times New Roman"/>
                <w:sz w:val="24"/>
                <w:szCs w:val="24"/>
              </w:rPr>
            </w:pPr>
            <w:r w:rsidRPr="000A17DC">
              <w:rPr>
                <w:rFonts w:ascii="Times New Roman" w:hAnsi="Times New Roman"/>
                <w:sz w:val="24"/>
                <w:szCs w:val="24"/>
              </w:rPr>
              <w:t xml:space="preserve">Генератор повинен </w:t>
            </w:r>
            <w:proofErr w:type="spellStart"/>
            <w:r w:rsidRPr="000A17DC">
              <w:rPr>
                <w:rFonts w:ascii="Times New Roman" w:hAnsi="Times New Roman"/>
                <w:sz w:val="24"/>
                <w:szCs w:val="24"/>
              </w:rPr>
              <w:t>мати</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параметри</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роботи</w:t>
            </w:r>
            <w:proofErr w:type="spellEnd"/>
            <w:r w:rsidRPr="000A17DC">
              <w:rPr>
                <w:rFonts w:ascii="Times New Roman" w:hAnsi="Times New Roman"/>
                <w:sz w:val="24"/>
                <w:szCs w:val="24"/>
              </w:rPr>
              <w:t xml:space="preserve"> не </w:t>
            </w:r>
            <w:proofErr w:type="spellStart"/>
            <w:r w:rsidRPr="000A17DC">
              <w:rPr>
                <w:rFonts w:ascii="Times New Roman" w:hAnsi="Times New Roman"/>
                <w:sz w:val="24"/>
                <w:szCs w:val="24"/>
              </w:rPr>
              <w:t>гірше</w:t>
            </w:r>
            <w:proofErr w:type="spellEnd"/>
            <w:r w:rsidRPr="000A17DC">
              <w:rPr>
                <w:rFonts w:ascii="Times New Roman" w:hAnsi="Times New Roman"/>
                <w:sz w:val="24"/>
                <w:szCs w:val="24"/>
              </w:rPr>
              <w:t>:</w:t>
            </w:r>
          </w:p>
        </w:tc>
        <w:tc>
          <w:tcPr>
            <w:tcW w:w="3827" w:type="dxa"/>
          </w:tcPr>
          <w:p w14:paraId="27E96B7B" w14:textId="77777777" w:rsidR="00863CB5" w:rsidRPr="000A17DC" w:rsidRDefault="00863CB5" w:rsidP="003A2DDB">
            <w:pPr>
              <w:pStyle w:val="a7"/>
              <w:rPr>
                <w:rFonts w:ascii="Times New Roman" w:hAnsi="Times New Roman"/>
                <w:sz w:val="24"/>
                <w:szCs w:val="24"/>
              </w:rPr>
            </w:pPr>
          </w:p>
        </w:tc>
      </w:tr>
      <w:tr w:rsidR="00863CB5" w:rsidRPr="000A17DC" w14:paraId="365EC06B" w14:textId="77777777" w:rsidTr="003A2DDB">
        <w:tc>
          <w:tcPr>
            <w:tcW w:w="534" w:type="dxa"/>
            <w:vMerge w:val="restart"/>
          </w:tcPr>
          <w:p w14:paraId="14676B6C" w14:textId="77777777" w:rsidR="00863CB5" w:rsidRPr="000A17DC" w:rsidRDefault="00863CB5" w:rsidP="003A2DDB">
            <w:pPr>
              <w:pStyle w:val="a7"/>
              <w:rPr>
                <w:rFonts w:ascii="Times New Roman" w:hAnsi="Times New Roman"/>
                <w:sz w:val="24"/>
                <w:szCs w:val="24"/>
              </w:rPr>
            </w:pPr>
          </w:p>
        </w:tc>
        <w:tc>
          <w:tcPr>
            <w:tcW w:w="5988" w:type="dxa"/>
          </w:tcPr>
          <w:p w14:paraId="5E90CA2D" w14:textId="77777777" w:rsidR="00863CB5" w:rsidRPr="000A17DC" w:rsidRDefault="00863CB5" w:rsidP="003A2DDB">
            <w:pPr>
              <w:pStyle w:val="a7"/>
              <w:jc w:val="both"/>
              <w:rPr>
                <w:rFonts w:ascii="Times New Roman" w:hAnsi="Times New Roman"/>
                <w:sz w:val="24"/>
                <w:szCs w:val="24"/>
              </w:rPr>
            </w:pPr>
            <w:proofErr w:type="spellStart"/>
            <w:r w:rsidRPr="000A17DC">
              <w:rPr>
                <w:rFonts w:ascii="Times New Roman" w:hAnsi="Times New Roman"/>
                <w:sz w:val="24"/>
                <w:szCs w:val="24"/>
              </w:rPr>
              <w:t>тиск</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кисню</w:t>
            </w:r>
            <w:proofErr w:type="spellEnd"/>
            <w:r w:rsidRPr="000A17DC">
              <w:rPr>
                <w:rFonts w:ascii="Times New Roman" w:hAnsi="Times New Roman"/>
                <w:sz w:val="24"/>
                <w:szCs w:val="24"/>
              </w:rPr>
              <w:t xml:space="preserve"> на </w:t>
            </w:r>
            <w:proofErr w:type="spellStart"/>
            <w:r w:rsidRPr="000A17DC">
              <w:rPr>
                <w:rFonts w:ascii="Times New Roman" w:hAnsi="Times New Roman"/>
                <w:sz w:val="24"/>
                <w:szCs w:val="24"/>
              </w:rPr>
              <w:t>виході</w:t>
            </w:r>
            <w:proofErr w:type="spellEnd"/>
            <w:r w:rsidRPr="000A17DC">
              <w:rPr>
                <w:rFonts w:ascii="Times New Roman" w:hAnsi="Times New Roman"/>
                <w:sz w:val="24"/>
                <w:szCs w:val="24"/>
              </w:rPr>
              <w:t xml:space="preserve"> не </w:t>
            </w:r>
            <w:proofErr w:type="spellStart"/>
            <w:r w:rsidRPr="000A17DC">
              <w:rPr>
                <w:rFonts w:ascii="Times New Roman" w:hAnsi="Times New Roman"/>
                <w:sz w:val="24"/>
                <w:szCs w:val="24"/>
              </w:rPr>
              <w:t>менше</w:t>
            </w:r>
            <w:proofErr w:type="spellEnd"/>
          </w:p>
        </w:tc>
        <w:tc>
          <w:tcPr>
            <w:tcW w:w="3827" w:type="dxa"/>
          </w:tcPr>
          <w:p w14:paraId="73A9062C" w14:textId="77777777" w:rsidR="00863CB5" w:rsidRPr="000A17DC" w:rsidRDefault="00863CB5" w:rsidP="003A2DDB">
            <w:pPr>
              <w:pStyle w:val="a7"/>
              <w:rPr>
                <w:rFonts w:ascii="Times New Roman" w:hAnsi="Times New Roman"/>
                <w:sz w:val="24"/>
                <w:szCs w:val="24"/>
              </w:rPr>
            </w:pPr>
            <w:r w:rsidRPr="000A17DC">
              <w:rPr>
                <w:rFonts w:ascii="Times New Roman" w:hAnsi="Times New Roman"/>
                <w:sz w:val="24"/>
                <w:szCs w:val="24"/>
              </w:rPr>
              <w:t>4,4 бар</w:t>
            </w:r>
          </w:p>
        </w:tc>
      </w:tr>
      <w:tr w:rsidR="00863CB5" w:rsidRPr="000A17DC" w14:paraId="0BAF04A0" w14:textId="77777777" w:rsidTr="003A2DDB">
        <w:tc>
          <w:tcPr>
            <w:tcW w:w="534" w:type="dxa"/>
            <w:vMerge/>
          </w:tcPr>
          <w:p w14:paraId="6C089B37" w14:textId="77777777" w:rsidR="00863CB5" w:rsidRPr="000A17DC" w:rsidRDefault="00863CB5" w:rsidP="003A2DDB">
            <w:pPr>
              <w:pStyle w:val="a7"/>
              <w:rPr>
                <w:rFonts w:ascii="Times New Roman" w:hAnsi="Times New Roman"/>
                <w:sz w:val="24"/>
                <w:szCs w:val="24"/>
              </w:rPr>
            </w:pPr>
          </w:p>
        </w:tc>
        <w:tc>
          <w:tcPr>
            <w:tcW w:w="5988" w:type="dxa"/>
          </w:tcPr>
          <w:p w14:paraId="21377EB9" w14:textId="77777777" w:rsidR="00863CB5" w:rsidRPr="000A17DC" w:rsidRDefault="00863CB5" w:rsidP="003A2DDB">
            <w:pPr>
              <w:pStyle w:val="a7"/>
              <w:jc w:val="both"/>
              <w:rPr>
                <w:rFonts w:ascii="Times New Roman" w:hAnsi="Times New Roman"/>
                <w:sz w:val="24"/>
                <w:szCs w:val="24"/>
              </w:rPr>
            </w:pPr>
            <w:proofErr w:type="spellStart"/>
            <w:r w:rsidRPr="000A17DC">
              <w:rPr>
                <w:rFonts w:ascii="Times New Roman" w:hAnsi="Times New Roman"/>
                <w:sz w:val="24"/>
                <w:szCs w:val="24"/>
              </w:rPr>
              <w:t>потік</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кисню</w:t>
            </w:r>
            <w:proofErr w:type="spellEnd"/>
            <w:r w:rsidRPr="000A17DC">
              <w:rPr>
                <w:rFonts w:ascii="Times New Roman" w:hAnsi="Times New Roman"/>
                <w:sz w:val="24"/>
                <w:szCs w:val="24"/>
              </w:rPr>
              <w:t xml:space="preserve"> на </w:t>
            </w:r>
            <w:proofErr w:type="spellStart"/>
            <w:r w:rsidRPr="000A17DC">
              <w:rPr>
                <w:rFonts w:ascii="Times New Roman" w:hAnsi="Times New Roman"/>
                <w:sz w:val="24"/>
                <w:szCs w:val="24"/>
              </w:rPr>
              <w:t>виході</w:t>
            </w:r>
            <w:proofErr w:type="spellEnd"/>
            <w:r w:rsidRPr="000A17DC">
              <w:rPr>
                <w:rFonts w:ascii="Times New Roman" w:hAnsi="Times New Roman"/>
                <w:sz w:val="24"/>
                <w:szCs w:val="24"/>
              </w:rPr>
              <w:t xml:space="preserve"> не </w:t>
            </w:r>
            <w:proofErr w:type="spellStart"/>
            <w:r w:rsidRPr="000A17DC">
              <w:rPr>
                <w:rFonts w:ascii="Times New Roman" w:hAnsi="Times New Roman"/>
                <w:sz w:val="24"/>
                <w:szCs w:val="24"/>
              </w:rPr>
              <w:t>менше</w:t>
            </w:r>
            <w:proofErr w:type="spellEnd"/>
          </w:p>
        </w:tc>
        <w:tc>
          <w:tcPr>
            <w:tcW w:w="3827" w:type="dxa"/>
          </w:tcPr>
          <w:p w14:paraId="69054EDB" w14:textId="77777777" w:rsidR="00863CB5" w:rsidRPr="000A17DC" w:rsidRDefault="00863CB5" w:rsidP="003A2DDB">
            <w:pPr>
              <w:pStyle w:val="a7"/>
              <w:rPr>
                <w:rFonts w:ascii="Times New Roman" w:hAnsi="Times New Roman"/>
                <w:sz w:val="24"/>
                <w:szCs w:val="24"/>
              </w:rPr>
            </w:pPr>
            <w:r w:rsidRPr="000A17DC">
              <w:rPr>
                <w:rFonts w:ascii="Times New Roman" w:hAnsi="Times New Roman"/>
                <w:sz w:val="24"/>
                <w:szCs w:val="24"/>
              </w:rPr>
              <w:t>151 л/</w:t>
            </w:r>
            <w:proofErr w:type="spellStart"/>
            <w:r w:rsidRPr="000A17DC">
              <w:rPr>
                <w:rFonts w:ascii="Times New Roman" w:hAnsi="Times New Roman"/>
                <w:sz w:val="24"/>
                <w:szCs w:val="24"/>
              </w:rPr>
              <w:t>хв</w:t>
            </w:r>
            <w:proofErr w:type="spellEnd"/>
          </w:p>
        </w:tc>
      </w:tr>
      <w:tr w:rsidR="00863CB5" w:rsidRPr="000A17DC" w14:paraId="2088A9D7" w14:textId="77777777" w:rsidTr="003A2DDB">
        <w:tc>
          <w:tcPr>
            <w:tcW w:w="534" w:type="dxa"/>
            <w:vMerge/>
          </w:tcPr>
          <w:p w14:paraId="5451122A" w14:textId="77777777" w:rsidR="00863CB5" w:rsidRPr="000A17DC" w:rsidRDefault="00863CB5" w:rsidP="003A2DDB">
            <w:pPr>
              <w:pStyle w:val="a7"/>
              <w:rPr>
                <w:rFonts w:ascii="Times New Roman" w:hAnsi="Times New Roman"/>
                <w:sz w:val="24"/>
                <w:szCs w:val="24"/>
              </w:rPr>
            </w:pPr>
          </w:p>
        </w:tc>
        <w:tc>
          <w:tcPr>
            <w:tcW w:w="5988" w:type="dxa"/>
          </w:tcPr>
          <w:p w14:paraId="4532BD42" w14:textId="77777777" w:rsidR="00863CB5" w:rsidRPr="000A17DC" w:rsidRDefault="00863CB5" w:rsidP="003A2DDB">
            <w:pPr>
              <w:pStyle w:val="a7"/>
              <w:jc w:val="both"/>
              <w:rPr>
                <w:rFonts w:ascii="Times New Roman" w:hAnsi="Times New Roman"/>
                <w:sz w:val="24"/>
                <w:szCs w:val="24"/>
              </w:rPr>
            </w:pPr>
            <w:proofErr w:type="spellStart"/>
            <w:r w:rsidRPr="000A17DC">
              <w:rPr>
                <w:rFonts w:ascii="Times New Roman" w:hAnsi="Times New Roman"/>
                <w:sz w:val="24"/>
                <w:szCs w:val="24"/>
              </w:rPr>
              <w:t>номінальна</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концентрація</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кисню</w:t>
            </w:r>
            <w:proofErr w:type="spellEnd"/>
            <w:r w:rsidRPr="000A17DC">
              <w:rPr>
                <w:rFonts w:ascii="Times New Roman" w:hAnsi="Times New Roman"/>
                <w:sz w:val="24"/>
                <w:szCs w:val="24"/>
              </w:rPr>
              <w:t xml:space="preserve"> не </w:t>
            </w:r>
            <w:proofErr w:type="spellStart"/>
            <w:r w:rsidRPr="000A17DC">
              <w:rPr>
                <w:rFonts w:ascii="Times New Roman" w:hAnsi="Times New Roman"/>
                <w:sz w:val="24"/>
                <w:szCs w:val="24"/>
              </w:rPr>
              <w:t>менше</w:t>
            </w:r>
            <w:proofErr w:type="spellEnd"/>
          </w:p>
        </w:tc>
        <w:tc>
          <w:tcPr>
            <w:tcW w:w="3827" w:type="dxa"/>
          </w:tcPr>
          <w:p w14:paraId="46936B50" w14:textId="77777777" w:rsidR="00863CB5" w:rsidRPr="000A17DC" w:rsidRDefault="00863CB5" w:rsidP="003A2DDB">
            <w:pPr>
              <w:pStyle w:val="a7"/>
              <w:rPr>
                <w:rFonts w:ascii="Times New Roman" w:hAnsi="Times New Roman"/>
                <w:sz w:val="24"/>
                <w:szCs w:val="24"/>
              </w:rPr>
            </w:pPr>
            <w:r w:rsidRPr="000A17DC">
              <w:rPr>
                <w:rFonts w:ascii="Times New Roman" w:hAnsi="Times New Roman"/>
                <w:sz w:val="24"/>
                <w:szCs w:val="24"/>
              </w:rPr>
              <w:t>93%</w:t>
            </w:r>
          </w:p>
        </w:tc>
      </w:tr>
      <w:tr w:rsidR="00863CB5" w:rsidRPr="000A17DC" w14:paraId="5E594EE1" w14:textId="77777777" w:rsidTr="003A2DDB">
        <w:tc>
          <w:tcPr>
            <w:tcW w:w="534" w:type="dxa"/>
          </w:tcPr>
          <w:p w14:paraId="35E8656A" w14:textId="77777777" w:rsidR="00863CB5" w:rsidRPr="000A17DC" w:rsidRDefault="00863CB5" w:rsidP="003A2DDB">
            <w:pPr>
              <w:pStyle w:val="a7"/>
              <w:rPr>
                <w:rFonts w:ascii="Times New Roman" w:hAnsi="Times New Roman"/>
                <w:sz w:val="24"/>
                <w:szCs w:val="24"/>
              </w:rPr>
            </w:pPr>
            <w:r w:rsidRPr="000A17DC">
              <w:rPr>
                <w:rFonts w:ascii="Times New Roman" w:hAnsi="Times New Roman"/>
                <w:sz w:val="24"/>
                <w:szCs w:val="24"/>
              </w:rPr>
              <w:t>16</w:t>
            </w:r>
          </w:p>
        </w:tc>
        <w:tc>
          <w:tcPr>
            <w:tcW w:w="5988" w:type="dxa"/>
          </w:tcPr>
          <w:p w14:paraId="2F8751D9" w14:textId="77777777" w:rsidR="00863CB5" w:rsidRPr="000A17DC" w:rsidRDefault="00863CB5" w:rsidP="003A2DDB">
            <w:pPr>
              <w:pStyle w:val="a7"/>
              <w:jc w:val="both"/>
              <w:rPr>
                <w:rFonts w:ascii="Times New Roman" w:hAnsi="Times New Roman"/>
                <w:sz w:val="24"/>
                <w:szCs w:val="24"/>
              </w:rPr>
            </w:pPr>
            <w:r w:rsidRPr="000A17DC">
              <w:rPr>
                <w:rFonts w:ascii="Times New Roman" w:hAnsi="Times New Roman"/>
                <w:sz w:val="24"/>
                <w:szCs w:val="24"/>
              </w:rPr>
              <w:t xml:space="preserve">Генератор </w:t>
            </w:r>
            <w:proofErr w:type="spellStart"/>
            <w:r w:rsidRPr="000A17DC">
              <w:rPr>
                <w:rFonts w:ascii="Times New Roman" w:hAnsi="Times New Roman"/>
                <w:sz w:val="24"/>
                <w:szCs w:val="24"/>
              </w:rPr>
              <w:t>кисню</w:t>
            </w:r>
            <w:proofErr w:type="spellEnd"/>
            <w:r w:rsidRPr="000A17DC">
              <w:rPr>
                <w:rFonts w:ascii="Times New Roman" w:hAnsi="Times New Roman"/>
                <w:sz w:val="24"/>
                <w:szCs w:val="24"/>
              </w:rPr>
              <w:t xml:space="preserve"> повинен </w:t>
            </w:r>
            <w:proofErr w:type="spellStart"/>
            <w:r w:rsidRPr="000A17DC">
              <w:rPr>
                <w:rFonts w:ascii="Times New Roman" w:hAnsi="Times New Roman"/>
                <w:sz w:val="24"/>
                <w:szCs w:val="24"/>
              </w:rPr>
              <w:t>включати</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вбудований</w:t>
            </w:r>
            <w:proofErr w:type="spellEnd"/>
            <w:r w:rsidRPr="000A17DC">
              <w:rPr>
                <w:rFonts w:ascii="Times New Roman" w:hAnsi="Times New Roman"/>
                <w:sz w:val="24"/>
                <w:szCs w:val="24"/>
              </w:rPr>
              <w:t xml:space="preserve"> комплект </w:t>
            </w:r>
            <w:proofErr w:type="spellStart"/>
            <w:r w:rsidRPr="000A17DC">
              <w:rPr>
                <w:rFonts w:ascii="Times New Roman" w:hAnsi="Times New Roman"/>
                <w:sz w:val="24"/>
                <w:szCs w:val="24"/>
              </w:rPr>
              <w:t>фільтрів</w:t>
            </w:r>
            <w:proofErr w:type="spellEnd"/>
            <w:r w:rsidRPr="000A17DC">
              <w:rPr>
                <w:rFonts w:ascii="Times New Roman" w:hAnsi="Times New Roman"/>
                <w:sz w:val="24"/>
                <w:szCs w:val="24"/>
              </w:rPr>
              <w:t xml:space="preserve"> для </w:t>
            </w:r>
            <w:proofErr w:type="spellStart"/>
            <w:r w:rsidRPr="000A17DC">
              <w:rPr>
                <w:rFonts w:ascii="Times New Roman" w:hAnsi="Times New Roman"/>
                <w:sz w:val="24"/>
                <w:szCs w:val="24"/>
              </w:rPr>
              <w:t>підготовки</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повітря</w:t>
            </w:r>
            <w:proofErr w:type="spellEnd"/>
            <w:r w:rsidRPr="000A17DC">
              <w:rPr>
                <w:rFonts w:ascii="Times New Roman" w:hAnsi="Times New Roman"/>
                <w:sz w:val="24"/>
                <w:szCs w:val="24"/>
              </w:rPr>
              <w:t xml:space="preserve"> та </w:t>
            </w:r>
            <w:proofErr w:type="spellStart"/>
            <w:r w:rsidRPr="000A17DC">
              <w:rPr>
                <w:rFonts w:ascii="Times New Roman" w:hAnsi="Times New Roman"/>
                <w:sz w:val="24"/>
                <w:szCs w:val="24"/>
              </w:rPr>
              <w:t>вбудовані</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глушники</w:t>
            </w:r>
            <w:proofErr w:type="spellEnd"/>
          </w:p>
        </w:tc>
        <w:tc>
          <w:tcPr>
            <w:tcW w:w="3827" w:type="dxa"/>
            <w:vAlign w:val="center"/>
          </w:tcPr>
          <w:p w14:paraId="755BD077" w14:textId="77777777" w:rsidR="00863CB5" w:rsidRPr="000A17DC" w:rsidRDefault="00863CB5" w:rsidP="003A2DDB">
            <w:pPr>
              <w:pStyle w:val="a7"/>
              <w:rPr>
                <w:rFonts w:ascii="Times New Roman" w:hAnsi="Times New Roman"/>
                <w:sz w:val="24"/>
                <w:szCs w:val="24"/>
              </w:rPr>
            </w:pPr>
            <w:proofErr w:type="spellStart"/>
            <w:r w:rsidRPr="000A17DC">
              <w:rPr>
                <w:rFonts w:ascii="Times New Roman" w:hAnsi="Times New Roman"/>
                <w:sz w:val="24"/>
                <w:szCs w:val="24"/>
              </w:rPr>
              <w:t>Наявність</w:t>
            </w:r>
            <w:proofErr w:type="spellEnd"/>
          </w:p>
        </w:tc>
      </w:tr>
      <w:tr w:rsidR="00863CB5" w:rsidRPr="000A17DC" w14:paraId="27FB2DA9" w14:textId="77777777" w:rsidTr="003A2DDB">
        <w:tc>
          <w:tcPr>
            <w:tcW w:w="534" w:type="dxa"/>
          </w:tcPr>
          <w:p w14:paraId="2333EC13" w14:textId="77777777" w:rsidR="00863CB5" w:rsidRPr="000A17DC" w:rsidRDefault="00863CB5" w:rsidP="003A2DDB">
            <w:pPr>
              <w:pStyle w:val="a7"/>
              <w:rPr>
                <w:rFonts w:ascii="Times New Roman" w:hAnsi="Times New Roman"/>
                <w:sz w:val="24"/>
                <w:szCs w:val="24"/>
              </w:rPr>
            </w:pPr>
            <w:r w:rsidRPr="000A17DC">
              <w:rPr>
                <w:rFonts w:ascii="Times New Roman" w:hAnsi="Times New Roman"/>
                <w:sz w:val="24"/>
                <w:szCs w:val="24"/>
              </w:rPr>
              <w:t>17</w:t>
            </w:r>
          </w:p>
        </w:tc>
        <w:tc>
          <w:tcPr>
            <w:tcW w:w="5988" w:type="dxa"/>
          </w:tcPr>
          <w:p w14:paraId="19F462AE" w14:textId="77777777" w:rsidR="00863CB5" w:rsidRPr="000A17DC" w:rsidRDefault="00863CB5" w:rsidP="003A2DDB">
            <w:pPr>
              <w:pStyle w:val="a7"/>
              <w:jc w:val="both"/>
              <w:rPr>
                <w:rFonts w:ascii="Times New Roman" w:hAnsi="Times New Roman"/>
                <w:sz w:val="24"/>
                <w:szCs w:val="24"/>
              </w:rPr>
            </w:pPr>
            <w:r w:rsidRPr="000A17DC">
              <w:rPr>
                <w:rFonts w:ascii="Times New Roman" w:hAnsi="Times New Roman"/>
                <w:sz w:val="24"/>
                <w:szCs w:val="24"/>
              </w:rPr>
              <w:t xml:space="preserve">Комплект генератора повинен </w:t>
            </w:r>
            <w:proofErr w:type="spellStart"/>
            <w:r w:rsidRPr="000A17DC">
              <w:rPr>
                <w:rFonts w:ascii="Times New Roman" w:hAnsi="Times New Roman"/>
                <w:sz w:val="24"/>
                <w:szCs w:val="24"/>
              </w:rPr>
              <w:t>включати</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буферну</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ємкість</w:t>
            </w:r>
            <w:proofErr w:type="spellEnd"/>
            <w:r w:rsidRPr="000A17DC">
              <w:rPr>
                <w:rFonts w:ascii="Times New Roman" w:hAnsi="Times New Roman"/>
                <w:sz w:val="24"/>
                <w:szCs w:val="24"/>
              </w:rPr>
              <w:t xml:space="preserve"> для </w:t>
            </w:r>
            <w:proofErr w:type="spellStart"/>
            <w:r w:rsidRPr="000A17DC">
              <w:rPr>
                <w:rFonts w:ascii="Times New Roman" w:hAnsi="Times New Roman"/>
                <w:sz w:val="24"/>
                <w:szCs w:val="24"/>
              </w:rPr>
              <w:t>генерованого</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кисню</w:t>
            </w:r>
            <w:proofErr w:type="spellEnd"/>
          </w:p>
        </w:tc>
        <w:tc>
          <w:tcPr>
            <w:tcW w:w="3827" w:type="dxa"/>
            <w:vAlign w:val="center"/>
          </w:tcPr>
          <w:p w14:paraId="4F7A7584" w14:textId="77777777" w:rsidR="00863CB5" w:rsidRPr="000A17DC" w:rsidRDefault="00863CB5" w:rsidP="003A2DDB">
            <w:pPr>
              <w:pStyle w:val="a7"/>
              <w:rPr>
                <w:rFonts w:ascii="Times New Roman" w:hAnsi="Times New Roman"/>
                <w:sz w:val="24"/>
                <w:szCs w:val="24"/>
              </w:rPr>
            </w:pPr>
            <w:proofErr w:type="spellStart"/>
            <w:r w:rsidRPr="000A17DC">
              <w:rPr>
                <w:rFonts w:ascii="Times New Roman" w:hAnsi="Times New Roman"/>
                <w:sz w:val="24"/>
                <w:szCs w:val="24"/>
              </w:rPr>
              <w:t>Наявність</w:t>
            </w:r>
            <w:proofErr w:type="spellEnd"/>
          </w:p>
        </w:tc>
      </w:tr>
      <w:tr w:rsidR="00863CB5" w:rsidRPr="000A17DC" w14:paraId="57555FEE" w14:textId="77777777" w:rsidTr="003A2DDB">
        <w:tc>
          <w:tcPr>
            <w:tcW w:w="534" w:type="dxa"/>
          </w:tcPr>
          <w:p w14:paraId="6A1364AA" w14:textId="77777777" w:rsidR="00863CB5" w:rsidRPr="000A17DC" w:rsidRDefault="00863CB5" w:rsidP="003A2DDB">
            <w:pPr>
              <w:pStyle w:val="a7"/>
              <w:rPr>
                <w:rFonts w:ascii="Times New Roman" w:hAnsi="Times New Roman"/>
                <w:sz w:val="24"/>
                <w:szCs w:val="24"/>
              </w:rPr>
            </w:pPr>
            <w:r w:rsidRPr="000A17DC">
              <w:rPr>
                <w:rFonts w:ascii="Times New Roman" w:hAnsi="Times New Roman"/>
                <w:sz w:val="24"/>
                <w:szCs w:val="24"/>
              </w:rPr>
              <w:t>18</w:t>
            </w:r>
          </w:p>
        </w:tc>
        <w:tc>
          <w:tcPr>
            <w:tcW w:w="5988" w:type="dxa"/>
          </w:tcPr>
          <w:p w14:paraId="0509B769" w14:textId="77777777" w:rsidR="00863CB5" w:rsidRPr="000A17DC" w:rsidRDefault="00863CB5" w:rsidP="003A2DDB">
            <w:pPr>
              <w:pStyle w:val="a7"/>
              <w:jc w:val="both"/>
              <w:rPr>
                <w:rFonts w:ascii="Times New Roman" w:hAnsi="Times New Roman"/>
                <w:sz w:val="24"/>
                <w:szCs w:val="24"/>
              </w:rPr>
            </w:pPr>
            <w:proofErr w:type="spellStart"/>
            <w:r w:rsidRPr="000A17DC">
              <w:rPr>
                <w:rFonts w:ascii="Times New Roman" w:hAnsi="Times New Roman"/>
                <w:sz w:val="24"/>
                <w:szCs w:val="24"/>
              </w:rPr>
              <w:t>Електроживлення</w:t>
            </w:r>
            <w:proofErr w:type="spellEnd"/>
            <w:r w:rsidRPr="000A17DC">
              <w:rPr>
                <w:rFonts w:ascii="Times New Roman" w:hAnsi="Times New Roman"/>
                <w:sz w:val="24"/>
                <w:szCs w:val="24"/>
              </w:rPr>
              <w:t xml:space="preserve"> генератора </w:t>
            </w:r>
            <w:proofErr w:type="spellStart"/>
            <w:r w:rsidRPr="000A17DC">
              <w:rPr>
                <w:rFonts w:ascii="Times New Roman" w:hAnsi="Times New Roman"/>
                <w:sz w:val="24"/>
                <w:szCs w:val="24"/>
              </w:rPr>
              <w:t>кисню</w:t>
            </w:r>
            <w:proofErr w:type="spellEnd"/>
          </w:p>
        </w:tc>
        <w:tc>
          <w:tcPr>
            <w:tcW w:w="3827" w:type="dxa"/>
          </w:tcPr>
          <w:p w14:paraId="60CDEEF7" w14:textId="77777777" w:rsidR="00863CB5" w:rsidRPr="000A17DC" w:rsidRDefault="00863CB5" w:rsidP="003A2DDB">
            <w:pPr>
              <w:pStyle w:val="a7"/>
              <w:rPr>
                <w:rFonts w:ascii="Times New Roman" w:hAnsi="Times New Roman"/>
                <w:sz w:val="24"/>
                <w:szCs w:val="24"/>
              </w:rPr>
            </w:pPr>
            <w:r w:rsidRPr="000A17DC">
              <w:rPr>
                <w:rFonts w:ascii="Times New Roman" w:hAnsi="Times New Roman"/>
                <w:sz w:val="24"/>
                <w:szCs w:val="24"/>
              </w:rPr>
              <w:t>220 В, 50 Гц, 1А</w:t>
            </w:r>
          </w:p>
        </w:tc>
      </w:tr>
      <w:tr w:rsidR="00863CB5" w:rsidRPr="000A17DC" w14:paraId="72882247" w14:textId="77777777" w:rsidTr="003A2DDB">
        <w:tc>
          <w:tcPr>
            <w:tcW w:w="534" w:type="dxa"/>
          </w:tcPr>
          <w:p w14:paraId="014E2460" w14:textId="77777777" w:rsidR="00863CB5" w:rsidRPr="000A17DC" w:rsidRDefault="00863CB5" w:rsidP="003A2DDB">
            <w:pPr>
              <w:pStyle w:val="a7"/>
              <w:rPr>
                <w:rFonts w:ascii="Times New Roman" w:hAnsi="Times New Roman"/>
                <w:sz w:val="24"/>
                <w:szCs w:val="24"/>
              </w:rPr>
            </w:pPr>
            <w:r w:rsidRPr="000A17DC">
              <w:rPr>
                <w:rFonts w:ascii="Times New Roman" w:hAnsi="Times New Roman"/>
                <w:sz w:val="24"/>
                <w:szCs w:val="24"/>
              </w:rPr>
              <w:t>19</w:t>
            </w:r>
          </w:p>
        </w:tc>
        <w:tc>
          <w:tcPr>
            <w:tcW w:w="5988" w:type="dxa"/>
            <w:vAlign w:val="center"/>
          </w:tcPr>
          <w:p w14:paraId="2DD63478" w14:textId="77777777" w:rsidR="00863CB5" w:rsidRPr="000A17DC" w:rsidRDefault="00863CB5" w:rsidP="003A2DDB">
            <w:pPr>
              <w:pStyle w:val="a7"/>
              <w:jc w:val="both"/>
              <w:rPr>
                <w:rFonts w:ascii="Times New Roman" w:hAnsi="Times New Roman"/>
                <w:sz w:val="24"/>
                <w:szCs w:val="24"/>
              </w:rPr>
            </w:pPr>
            <w:proofErr w:type="spellStart"/>
            <w:r w:rsidRPr="000A17DC">
              <w:rPr>
                <w:rFonts w:ascii="Times New Roman" w:hAnsi="Times New Roman"/>
                <w:sz w:val="24"/>
                <w:szCs w:val="24"/>
              </w:rPr>
              <w:t>Енергоспоживання</w:t>
            </w:r>
            <w:proofErr w:type="spellEnd"/>
            <w:r w:rsidRPr="000A17DC">
              <w:rPr>
                <w:rFonts w:ascii="Times New Roman" w:hAnsi="Times New Roman"/>
                <w:sz w:val="24"/>
                <w:szCs w:val="24"/>
              </w:rPr>
              <w:t xml:space="preserve"> генератора не </w:t>
            </w:r>
            <w:proofErr w:type="spellStart"/>
            <w:r w:rsidRPr="000A17DC">
              <w:rPr>
                <w:rFonts w:ascii="Times New Roman" w:hAnsi="Times New Roman"/>
                <w:sz w:val="24"/>
                <w:szCs w:val="24"/>
              </w:rPr>
              <w:t>більше</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ніж</w:t>
            </w:r>
            <w:proofErr w:type="spellEnd"/>
            <w:r w:rsidRPr="000A17DC">
              <w:rPr>
                <w:rFonts w:ascii="Times New Roman" w:hAnsi="Times New Roman"/>
                <w:sz w:val="24"/>
                <w:szCs w:val="24"/>
              </w:rPr>
              <w:t>:</w:t>
            </w:r>
          </w:p>
        </w:tc>
        <w:tc>
          <w:tcPr>
            <w:tcW w:w="3827" w:type="dxa"/>
          </w:tcPr>
          <w:p w14:paraId="0DA79EEA" w14:textId="77777777" w:rsidR="00863CB5" w:rsidRPr="000A17DC" w:rsidRDefault="00863CB5" w:rsidP="003A2DDB">
            <w:pPr>
              <w:pStyle w:val="a7"/>
              <w:rPr>
                <w:rFonts w:ascii="Times New Roman" w:hAnsi="Times New Roman"/>
                <w:sz w:val="24"/>
                <w:szCs w:val="24"/>
              </w:rPr>
            </w:pPr>
            <w:r w:rsidRPr="000A17DC">
              <w:rPr>
                <w:rFonts w:ascii="Times New Roman" w:hAnsi="Times New Roman"/>
                <w:sz w:val="24"/>
                <w:szCs w:val="24"/>
              </w:rPr>
              <w:t>0,15 кВт</w:t>
            </w:r>
          </w:p>
        </w:tc>
      </w:tr>
      <w:tr w:rsidR="00863CB5" w:rsidRPr="000A17DC" w14:paraId="67B741BB" w14:textId="77777777" w:rsidTr="003A2DDB">
        <w:tc>
          <w:tcPr>
            <w:tcW w:w="534" w:type="dxa"/>
          </w:tcPr>
          <w:p w14:paraId="6B97E6E1" w14:textId="77777777" w:rsidR="00863CB5" w:rsidRPr="000A17DC" w:rsidRDefault="00863CB5" w:rsidP="003A2DDB">
            <w:pPr>
              <w:pStyle w:val="a7"/>
              <w:rPr>
                <w:rFonts w:ascii="Times New Roman" w:hAnsi="Times New Roman"/>
                <w:sz w:val="24"/>
                <w:szCs w:val="24"/>
              </w:rPr>
            </w:pPr>
            <w:r w:rsidRPr="000A17DC">
              <w:rPr>
                <w:rFonts w:ascii="Times New Roman" w:hAnsi="Times New Roman"/>
                <w:sz w:val="24"/>
                <w:szCs w:val="24"/>
              </w:rPr>
              <w:t>20</w:t>
            </w:r>
          </w:p>
        </w:tc>
        <w:tc>
          <w:tcPr>
            <w:tcW w:w="5988" w:type="dxa"/>
            <w:vAlign w:val="center"/>
          </w:tcPr>
          <w:p w14:paraId="3D812952" w14:textId="77777777" w:rsidR="00863CB5" w:rsidRPr="000A17DC" w:rsidRDefault="00863CB5" w:rsidP="003A2DDB">
            <w:pPr>
              <w:pStyle w:val="a7"/>
              <w:jc w:val="both"/>
              <w:rPr>
                <w:rFonts w:ascii="Times New Roman" w:hAnsi="Times New Roman"/>
                <w:sz w:val="24"/>
                <w:szCs w:val="24"/>
              </w:rPr>
            </w:pPr>
            <w:proofErr w:type="spellStart"/>
            <w:r w:rsidRPr="000A17DC">
              <w:rPr>
                <w:rFonts w:ascii="Times New Roman" w:hAnsi="Times New Roman"/>
                <w:sz w:val="24"/>
                <w:szCs w:val="24"/>
              </w:rPr>
              <w:t>Розміри</w:t>
            </w:r>
            <w:proofErr w:type="spellEnd"/>
            <w:r w:rsidRPr="000A17DC">
              <w:rPr>
                <w:rFonts w:ascii="Times New Roman" w:hAnsi="Times New Roman"/>
                <w:sz w:val="24"/>
                <w:szCs w:val="24"/>
              </w:rPr>
              <w:t xml:space="preserve"> і вага генератора не </w:t>
            </w:r>
            <w:proofErr w:type="spellStart"/>
            <w:r w:rsidRPr="000A17DC">
              <w:rPr>
                <w:rFonts w:ascii="Times New Roman" w:hAnsi="Times New Roman"/>
                <w:sz w:val="24"/>
                <w:szCs w:val="24"/>
              </w:rPr>
              <w:t>більші</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ніж</w:t>
            </w:r>
            <w:proofErr w:type="spellEnd"/>
            <w:r w:rsidRPr="000A17DC">
              <w:rPr>
                <w:rFonts w:ascii="Times New Roman" w:hAnsi="Times New Roman"/>
                <w:sz w:val="24"/>
                <w:szCs w:val="24"/>
              </w:rPr>
              <w:t>:</w:t>
            </w:r>
          </w:p>
        </w:tc>
        <w:tc>
          <w:tcPr>
            <w:tcW w:w="3827" w:type="dxa"/>
          </w:tcPr>
          <w:p w14:paraId="1F1AF1B4" w14:textId="77777777" w:rsidR="00863CB5" w:rsidRPr="000A17DC" w:rsidRDefault="00863CB5" w:rsidP="003A2DDB">
            <w:pPr>
              <w:pStyle w:val="a7"/>
              <w:rPr>
                <w:rFonts w:ascii="Times New Roman" w:hAnsi="Times New Roman"/>
                <w:strike/>
                <w:sz w:val="24"/>
                <w:szCs w:val="24"/>
              </w:rPr>
            </w:pPr>
            <w:r w:rsidRPr="000A17DC">
              <w:rPr>
                <w:rFonts w:ascii="Times New Roman" w:hAnsi="Times New Roman"/>
                <w:sz w:val="24"/>
                <w:szCs w:val="24"/>
              </w:rPr>
              <w:t>910 мм х 740 мм х 1910 мм – 440кг</w:t>
            </w:r>
          </w:p>
        </w:tc>
      </w:tr>
      <w:tr w:rsidR="00863CB5" w:rsidRPr="000A17DC" w14:paraId="37F0F46D" w14:textId="77777777" w:rsidTr="003A2DDB">
        <w:tc>
          <w:tcPr>
            <w:tcW w:w="534" w:type="dxa"/>
          </w:tcPr>
          <w:p w14:paraId="7C619DBD" w14:textId="77777777" w:rsidR="00863CB5" w:rsidRPr="000A17DC" w:rsidRDefault="00863CB5" w:rsidP="003A2DDB">
            <w:pPr>
              <w:pStyle w:val="a7"/>
              <w:rPr>
                <w:rFonts w:ascii="Times New Roman" w:hAnsi="Times New Roman"/>
                <w:sz w:val="24"/>
                <w:szCs w:val="24"/>
              </w:rPr>
            </w:pPr>
            <w:r w:rsidRPr="000A17DC">
              <w:rPr>
                <w:rFonts w:ascii="Times New Roman" w:hAnsi="Times New Roman"/>
                <w:sz w:val="24"/>
                <w:szCs w:val="24"/>
              </w:rPr>
              <w:t>21</w:t>
            </w:r>
          </w:p>
        </w:tc>
        <w:tc>
          <w:tcPr>
            <w:tcW w:w="5988" w:type="dxa"/>
            <w:vAlign w:val="center"/>
          </w:tcPr>
          <w:p w14:paraId="47ED50B3" w14:textId="77777777" w:rsidR="00863CB5" w:rsidRPr="000A17DC" w:rsidRDefault="00863CB5" w:rsidP="003A2DDB">
            <w:pPr>
              <w:pStyle w:val="a7"/>
              <w:jc w:val="both"/>
              <w:rPr>
                <w:rFonts w:ascii="Times New Roman" w:hAnsi="Times New Roman"/>
                <w:sz w:val="24"/>
                <w:szCs w:val="24"/>
              </w:rPr>
            </w:pPr>
            <w:proofErr w:type="spellStart"/>
            <w:r w:rsidRPr="000A17DC">
              <w:rPr>
                <w:rFonts w:ascii="Times New Roman" w:hAnsi="Times New Roman"/>
                <w:sz w:val="24"/>
                <w:szCs w:val="24"/>
              </w:rPr>
              <w:t>Гарантійний</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період</w:t>
            </w:r>
            <w:proofErr w:type="spellEnd"/>
          </w:p>
        </w:tc>
        <w:tc>
          <w:tcPr>
            <w:tcW w:w="3827" w:type="dxa"/>
            <w:vAlign w:val="center"/>
          </w:tcPr>
          <w:p w14:paraId="763DB260" w14:textId="77777777" w:rsidR="00863CB5" w:rsidRPr="000A17DC" w:rsidRDefault="00863CB5" w:rsidP="003A2DDB">
            <w:pPr>
              <w:pStyle w:val="a7"/>
              <w:rPr>
                <w:rFonts w:ascii="Times New Roman" w:hAnsi="Times New Roman"/>
                <w:sz w:val="24"/>
                <w:szCs w:val="24"/>
              </w:rPr>
            </w:pPr>
            <w:r w:rsidRPr="000A17DC">
              <w:rPr>
                <w:rFonts w:ascii="Times New Roman" w:hAnsi="Times New Roman"/>
                <w:sz w:val="24"/>
                <w:szCs w:val="24"/>
              </w:rPr>
              <w:t xml:space="preserve">Не </w:t>
            </w:r>
            <w:proofErr w:type="spellStart"/>
            <w:r w:rsidRPr="000A17DC">
              <w:rPr>
                <w:rFonts w:ascii="Times New Roman" w:hAnsi="Times New Roman"/>
                <w:sz w:val="24"/>
                <w:szCs w:val="24"/>
              </w:rPr>
              <w:t>менше</w:t>
            </w:r>
            <w:proofErr w:type="spellEnd"/>
            <w:r w:rsidRPr="000A17DC">
              <w:rPr>
                <w:rFonts w:ascii="Times New Roman" w:hAnsi="Times New Roman"/>
                <w:sz w:val="24"/>
                <w:szCs w:val="24"/>
              </w:rPr>
              <w:t xml:space="preserve"> 12 </w:t>
            </w:r>
            <w:proofErr w:type="spellStart"/>
            <w:r w:rsidRPr="000A17DC">
              <w:rPr>
                <w:rFonts w:ascii="Times New Roman" w:hAnsi="Times New Roman"/>
                <w:sz w:val="24"/>
                <w:szCs w:val="24"/>
              </w:rPr>
              <w:t>місяців</w:t>
            </w:r>
            <w:proofErr w:type="spellEnd"/>
          </w:p>
        </w:tc>
      </w:tr>
      <w:tr w:rsidR="00863CB5" w:rsidRPr="000A17DC" w14:paraId="56C6E008" w14:textId="77777777" w:rsidTr="003A2DDB">
        <w:tc>
          <w:tcPr>
            <w:tcW w:w="534" w:type="dxa"/>
          </w:tcPr>
          <w:p w14:paraId="31DDD4A3" w14:textId="77777777" w:rsidR="00863CB5" w:rsidRPr="000A17DC" w:rsidRDefault="00863CB5" w:rsidP="003A2DDB">
            <w:pPr>
              <w:pStyle w:val="a7"/>
              <w:rPr>
                <w:rFonts w:ascii="Times New Roman" w:hAnsi="Times New Roman"/>
                <w:sz w:val="24"/>
                <w:szCs w:val="24"/>
              </w:rPr>
            </w:pPr>
            <w:r w:rsidRPr="000A17DC">
              <w:rPr>
                <w:rFonts w:ascii="Times New Roman" w:hAnsi="Times New Roman"/>
                <w:sz w:val="24"/>
                <w:szCs w:val="24"/>
              </w:rPr>
              <w:t>22</w:t>
            </w:r>
          </w:p>
        </w:tc>
        <w:tc>
          <w:tcPr>
            <w:tcW w:w="5988" w:type="dxa"/>
          </w:tcPr>
          <w:p w14:paraId="26333F4B" w14:textId="77777777" w:rsidR="00863CB5" w:rsidRPr="000A17DC" w:rsidRDefault="00863CB5" w:rsidP="003A2DDB">
            <w:pPr>
              <w:pStyle w:val="a7"/>
              <w:jc w:val="both"/>
              <w:rPr>
                <w:rFonts w:ascii="Times New Roman" w:hAnsi="Times New Roman"/>
                <w:sz w:val="24"/>
                <w:szCs w:val="24"/>
              </w:rPr>
            </w:pPr>
            <w:proofErr w:type="spellStart"/>
            <w:r w:rsidRPr="000A17DC">
              <w:rPr>
                <w:rFonts w:ascii="Times New Roman" w:hAnsi="Times New Roman"/>
                <w:sz w:val="24"/>
                <w:szCs w:val="24"/>
              </w:rPr>
              <w:t>Інструкція</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користувача</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українською</w:t>
            </w:r>
            <w:proofErr w:type="spellEnd"/>
            <w:r w:rsidRPr="000A17DC">
              <w:rPr>
                <w:rFonts w:ascii="Times New Roman" w:hAnsi="Times New Roman"/>
                <w:sz w:val="24"/>
                <w:szCs w:val="24"/>
              </w:rPr>
              <w:t xml:space="preserve"> мовою</w:t>
            </w:r>
          </w:p>
        </w:tc>
        <w:tc>
          <w:tcPr>
            <w:tcW w:w="3827" w:type="dxa"/>
            <w:vAlign w:val="center"/>
          </w:tcPr>
          <w:p w14:paraId="170FDE11" w14:textId="77777777" w:rsidR="00863CB5" w:rsidRPr="000A17DC" w:rsidRDefault="00863CB5" w:rsidP="003A2DDB">
            <w:pPr>
              <w:pStyle w:val="a7"/>
              <w:rPr>
                <w:rFonts w:ascii="Times New Roman" w:hAnsi="Times New Roman"/>
                <w:sz w:val="24"/>
                <w:szCs w:val="24"/>
              </w:rPr>
            </w:pPr>
            <w:proofErr w:type="spellStart"/>
            <w:r w:rsidRPr="000A17DC">
              <w:rPr>
                <w:rFonts w:ascii="Times New Roman" w:hAnsi="Times New Roman"/>
                <w:sz w:val="24"/>
                <w:szCs w:val="24"/>
              </w:rPr>
              <w:t>Наявність</w:t>
            </w:r>
            <w:proofErr w:type="spellEnd"/>
          </w:p>
        </w:tc>
      </w:tr>
      <w:tr w:rsidR="00863CB5" w:rsidRPr="000A17DC" w14:paraId="3E5CE45D" w14:textId="77777777" w:rsidTr="003A2DDB">
        <w:tc>
          <w:tcPr>
            <w:tcW w:w="534" w:type="dxa"/>
          </w:tcPr>
          <w:p w14:paraId="268D730B" w14:textId="77777777" w:rsidR="00863CB5" w:rsidRPr="000A17DC" w:rsidRDefault="00863CB5" w:rsidP="003A2DDB">
            <w:pPr>
              <w:pStyle w:val="a7"/>
              <w:rPr>
                <w:rFonts w:ascii="Times New Roman" w:hAnsi="Times New Roman"/>
                <w:sz w:val="24"/>
                <w:szCs w:val="24"/>
              </w:rPr>
            </w:pPr>
            <w:r w:rsidRPr="000A17DC">
              <w:rPr>
                <w:rFonts w:ascii="Times New Roman" w:hAnsi="Times New Roman"/>
                <w:sz w:val="24"/>
                <w:szCs w:val="24"/>
              </w:rPr>
              <w:t>23</w:t>
            </w:r>
          </w:p>
        </w:tc>
        <w:tc>
          <w:tcPr>
            <w:tcW w:w="5988" w:type="dxa"/>
          </w:tcPr>
          <w:p w14:paraId="1B832233" w14:textId="77777777" w:rsidR="00863CB5" w:rsidRPr="000A17DC" w:rsidRDefault="00863CB5" w:rsidP="003A2DDB">
            <w:pPr>
              <w:pStyle w:val="a7"/>
              <w:jc w:val="both"/>
              <w:rPr>
                <w:rFonts w:ascii="Times New Roman" w:hAnsi="Times New Roman"/>
                <w:sz w:val="24"/>
                <w:szCs w:val="24"/>
              </w:rPr>
            </w:pPr>
            <w:proofErr w:type="spellStart"/>
            <w:r w:rsidRPr="000A17DC">
              <w:rPr>
                <w:rFonts w:ascii="Times New Roman" w:hAnsi="Times New Roman"/>
                <w:sz w:val="24"/>
                <w:szCs w:val="24"/>
              </w:rPr>
              <w:t>Доручення</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виробника</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або</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його</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офіційного</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представника</w:t>
            </w:r>
            <w:proofErr w:type="spellEnd"/>
            <w:r w:rsidRPr="000A17DC">
              <w:rPr>
                <w:rFonts w:ascii="Times New Roman" w:hAnsi="Times New Roman"/>
                <w:sz w:val="24"/>
                <w:szCs w:val="24"/>
              </w:rPr>
              <w:t xml:space="preserve"> в </w:t>
            </w:r>
            <w:proofErr w:type="spellStart"/>
            <w:r w:rsidRPr="000A17DC">
              <w:rPr>
                <w:rFonts w:ascii="Times New Roman" w:hAnsi="Times New Roman"/>
                <w:sz w:val="24"/>
                <w:szCs w:val="24"/>
              </w:rPr>
              <w:t>Україн</w:t>
            </w:r>
            <w:proofErr w:type="spellEnd"/>
            <w:r w:rsidRPr="000A17DC">
              <w:rPr>
                <w:rFonts w:ascii="Times New Roman" w:hAnsi="Times New Roman"/>
                <w:sz w:val="24"/>
                <w:szCs w:val="24"/>
                <w:lang w:val="uk-UA"/>
              </w:rPr>
              <w:t>і</w:t>
            </w:r>
            <w:r w:rsidRPr="000A17DC">
              <w:rPr>
                <w:rFonts w:ascii="Times New Roman" w:hAnsi="Times New Roman"/>
                <w:sz w:val="24"/>
                <w:szCs w:val="24"/>
              </w:rPr>
              <w:t xml:space="preserve"> на </w:t>
            </w:r>
            <w:proofErr w:type="spellStart"/>
            <w:r w:rsidRPr="000A17DC">
              <w:rPr>
                <w:rFonts w:ascii="Times New Roman" w:hAnsi="Times New Roman"/>
                <w:sz w:val="24"/>
                <w:szCs w:val="24"/>
              </w:rPr>
              <w:t>представлення</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інтересів</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виробника</w:t>
            </w:r>
            <w:proofErr w:type="spellEnd"/>
            <w:r w:rsidRPr="000A17DC">
              <w:rPr>
                <w:rFonts w:ascii="Times New Roman" w:hAnsi="Times New Roman"/>
                <w:sz w:val="24"/>
                <w:szCs w:val="24"/>
              </w:rPr>
              <w:t xml:space="preserve"> на </w:t>
            </w:r>
            <w:proofErr w:type="spellStart"/>
            <w:r w:rsidRPr="000A17DC">
              <w:rPr>
                <w:rFonts w:ascii="Times New Roman" w:hAnsi="Times New Roman"/>
                <w:sz w:val="24"/>
                <w:szCs w:val="24"/>
              </w:rPr>
              <w:t>території</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України</w:t>
            </w:r>
            <w:proofErr w:type="spellEnd"/>
            <w:r w:rsidRPr="000A17DC">
              <w:rPr>
                <w:rFonts w:ascii="Times New Roman" w:hAnsi="Times New Roman"/>
                <w:sz w:val="24"/>
                <w:szCs w:val="24"/>
              </w:rPr>
              <w:t>.</w:t>
            </w:r>
          </w:p>
        </w:tc>
        <w:tc>
          <w:tcPr>
            <w:tcW w:w="3827" w:type="dxa"/>
            <w:vAlign w:val="center"/>
          </w:tcPr>
          <w:p w14:paraId="10C3B0A8" w14:textId="77777777" w:rsidR="00863CB5" w:rsidRPr="000A17DC" w:rsidRDefault="00863CB5" w:rsidP="003A2DDB">
            <w:pPr>
              <w:pStyle w:val="a7"/>
              <w:rPr>
                <w:rFonts w:ascii="Times New Roman" w:hAnsi="Times New Roman"/>
                <w:sz w:val="24"/>
                <w:szCs w:val="24"/>
              </w:rPr>
            </w:pPr>
            <w:proofErr w:type="spellStart"/>
            <w:r w:rsidRPr="000A17DC">
              <w:rPr>
                <w:rFonts w:ascii="Times New Roman" w:hAnsi="Times New Roman"/>
                <w:sz w:val="24"/>
                <w:szCs w:val="24"/>
              </w:rPr>
              <w:t>Наявність</w:t>
            </w:r>
            <w:proofErr w:type="spellEnd"/>
          </w:p>
        </w:tc>
      </w:tr>
      <w:tr w:rsidR="00863CB5" w:rsidRPr="000A17DC" w14:paraId="621F66D7" w14:textId="77777777" w:rsidTr="003A2DDB">
        <w:tc>
          <w:tcPr>
            <w:tcW w:w="534" w:type="dxa"/>
          </w:tcPr>
          <w:p w14:paraId="0CB19AA1" w14:textId="77777777" w:rsidR="00863CB5" w:rsidRPr="000A17DC" w:rsidRDefault="00863CB5" w:rsidP="003A2DDB">
            <w:pPr>
              <w:pStyle w:val="a7"/>
              <w:rPr>
                <w:rFonts w:ascii="Times New Roman" w:hAnsi="Times New Roman"/>
                <w:sz w:val="24"/>
                <w:szCs w:val="24"/>
              </w:rPr>
            </w:pPr>
            <w:r w:rsidRPr="000A17DC">
              <w:rPr>
                <w:rFonts w:ascii="Times New Roman" w:hAnsi="Times New Roman"/>
                <w:sz w:val="24"/>
                <w:szCs w:val="24"/>
              </w:rPr>
              <w:t>24</w:t>
            </w:r>
          </w:p>
        </w:tc>
        <w:tc>
          <w:tcPr>
            <w:tcW w:w="5988" w:type="dxa"/>
          </w:tcPr>
          <w:p w14:paraId="1485D9F9" w14:textId="77777777" w:rsidR="00863CB5" w:rsidRPr="000A17DC" w:rsidRDefault="00863CB5" w:rsidP="003A2DDB">
            <w:pPr>
              <w:pStyle w:val="a7"/>
              <w:jc w:val="both"/>
              <w:rPr>
                <w:rFonts w:ascii="Times New Roman" w:hAnsi="Times New Roman"/>
                <w:sz w:val="24"/>
                <w:szCs w:val="24"/>
              </w:rPr>
            </w:pPr>
            <w:proofErr w:type="spellStart"/>
            <w:r w:rsidRPr="000A17DC">
              <w:rPr>
                <w:rFonts w:ascii="Times New Roman" w:hAnsi="Times New Roman"/>
                <w:sz w:val="24"/>
                <w:szCs w:val="24"/>
              </w:rPr>
              <w:t>Обладнання</w:t>
            </w:r>
            <w:proofErr w:type="spellEnd"/>
            <w:r w:rsidRPr="000A17DC">
              <w:rPr>
                <w:rFonts w:ascii="Times New Roman" w:hAnsi="Times New Roman"/>
                <w:sz w:val="24"/>
                <w:szCs w:val="24"/>
              </w:rPr>
              <w:t xml:space="preserve"> повинно </w:t>
            </w:r>
            <w:proofErr w:type="spellStart"/>
            <w:r w:rsidRPr="000A17DC">
              <w:rPr>
                <w:rFonts w:ascii="Times New Roman" w:hAnsi="Times New Roman"/>
                <w:sz w:val="24"/>
                <w:szCs w:val="24"/>
              </w:rPr>
              <w:t>мати</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сервісну</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підтримку</w:t>
            </w:r>
            <w:proofErr w:type="spellEnd"/>
            <w:r w:rsidRPr="000A17DC">
              <w:rPr>
                <w:rFonts w:ascii="Times New Roman" w:hAnsi="Times New Roman"/>
                <w:sz w:val="24"/>
                <w:szCs w:val="24"/>
              </w:rPr>
              <w:t xml:space="preserve"> в </w:t>
            </w:r>
            <w:proofErr w:type="spellStart"/>
            <w:r w:rsidRPr="000A17DC">
              <w:rPr>
                <w:rFonts w:ascii="Times New Roman" w:hAnsi="Times New Roman"/>
                <w:sz w:val="24"/>
                <w:szCs w:val="24"/>
              </w:rPr>
              <w:t>Україні</w:t>
            </w:r>
            <w:proofErr w:type="spellEnd"/>
            <w:r w:rsidRPr="000A17DC">
              <w:rPr>
                <w:rFonts w:ascii="Times New Roman" w:hAnsi="Times New Roman"/>
                <w:sz w:val="24"/>
                <w:szCs w:val="24"/>
              </w:rPr>
              <w:t>:</w:t>
            </w:r>
          </w:p>
          <w:p w14:paraId="6E07E3DF" w14:textId="77777777" w:rsidR="00863CB5" w:rsidRPr="000A17DC" w:rsidRDefault="00863CB5" w:rsidP="003A2DDB">
            <w:pPr>
              <w:pStyle w:val="a7"/>
              <w:jc w:val="both"/>
              <w:rPr>
                <w:rFonts w:ascii="Times New Roman" w:hAnsi="Times New Roman"/>
                <w:sz w:val="24"/>
                <w:szCs w:val="24"/>
                <w:lang w:val="uk-UA"/>
              </w:rPr>
            </w:pPr>
            <w:r w:rsidRPr="000A17DC">
              <w:rPr>
                <w:rFonts w:ascii="Times New Roman" w:hAnsi="Times New Roman"/>
                <w:sz w:val="24"/>
                <w:szCs w:val="24"/>
              </w:rPr>
              <w:t>-</w:t>
            </w:r>
            <w:r w:rsidRPr="000A17DC">
              <w:rPr>
                <w:rFonts w:ascii="Times New Roman" w:hAnsi="Times New Roman"/>
                <w:sz w:val="24"/>
                <w:szCs w:val="24"/>
              </w:rPr>
              <w:tab/>
            </w:r>
            <w:proofErr w:type="spellStart"/>
            <w:r w:rsidRPr="000A17DC">
              <w:rPr>
                <w:rFonts w:ascii="Times New Roman" w:hAnsi="Times New Roman"/>
                <w:sz w:val="24"/>
                <w:szCs w:val="24"/>
              </w:rPr>
              <w:t>авторизований</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виробником</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Сервісний</w:t>
            </w:r>
            <w:proofErr w:type="spellEnd"/>
            <w:r w:rsidRPr="000A17DC">
              <w:rPr>
                <w:rFonts w:ascii="Times New Roman" w:hAnsi="Times New Roman"/>
                <w:sz w:val="24"/>
                <w:szCs w:val="24"/>
              </w:rPr>
              <w:t xml:space="preserve"> центр</w:t>
            </w:r>
            <w:r w:rsidRPr="000A17DC">
              <w:rPr>
                <w:rFonts w:ascii="Times New Roman" w:hAnsi="Times New Roman"/>
                <w:sz w:val="24"/>
                <w:szCs w:val="24"/>
                <w:lang w:val="uk-UA"/>
              </w:rPr>
              <w:t xml:space="preserve"> </w:t>
            </w:r>
            <w:r w:rsidRPr="000A17DC">
              <w:rPr>
                <w:rFonts w:ascii="Times New Roman" w:hAnsi="Times New Roman"/>
                <w:lang w:val="uk-UA"/>
              </w:rPr>
              <w:t>(</w:t>
            </w:r>
            <w:r w:rsidRPr="000A17DC">
              <w:rPr>
                <w:rFonts w:ascii="Times New Roman" w:hAnsi="Times New Roman"/>
                <w:sz w:val="24"/>
                <w:szCs w:val="24"/>
                <w:lang w:val="uk-UA"/>
              </w:rPr>
              <w:t>підтверджується наданням авторизації від заводу виробника)</w:t>
            </w:r>
          </w:p>
          <w:p w14:paraId="3FBDC79D" w14:textId="77777777" w:rsidR="00863CB5" w:rsidRPr="000A17DC" w:rsidRDefault="00863CB5" w:rsidP="003A2DDB">
            <w:pPr>
              <w:pStyle w:val="a7"/>
              <w:jc w:val="both"/>
              <w:rPr>
                <w:rFonts w:ascii="Times New Roman" w:hAnsi="Times New Roman"/>
                <w:sz w:val="24"/>
                <w:szCs w:val="24"/>
                <w:lang w:val="uk-UA"/>
              </w:rPr>
            </w:pPr>
            <w:r w:rsidRPr="000A17DC">
              <w:rPr>
                <w:rFonts w:ascii="Times New Roman" w:hAnsi="Times New Roman"/>
                <w:sz w:val="24"/>
                <w:szCs w:val="24"/>
              </w:rPr>
              <w:t>-</w:t>
            </w:r>
            <w:r w:rsidRPr="000A17DC">
              <w:rPr>
                <w:rFonts w:ascii="Times New Roman" w:hAnsi="Times New Roman"/>
                <w:sz w:val="24"/>
                <w:szCs w:val="24"/>
              </w:rPr>
              <w:tab/>
            </w:r>
            <w:proofErr w:type="spellStart"/>
            <w:r w:rsidRPr="000A17DC">
              <w:rPr>
                <w:rFonts w:ascii="Times New Roman" w:hAnsi="Times New Roman"/>
                <w:sz w:val="24"/>
                <w:szCs w:val="24"/>
              </w:rPr>
              <w:t>сервісних</w:t>
            </w:r>
            <w:proofErr w:type="spellEnd"/>
            <w:r w:rsidRPr="000A17DC">
              <w:rPr>
                <w:rFonts w:ascii="Times New Roman" w:hAnsi="Times New Roman"/>
                <w:sz w:val="24"/>
                <w:szCs w:val="24"/>
              </w:rPr>
              <w:t xml:space="preserve"> </w:t>
            </w:r>
            <w:proofErr w:type="spellStart"/>
            <w:r w:rsidRPr="000A17DC">
              <w:rPr>
                <w:rFonts w:ascii="Times New Roman" w:hAnsi="Times New Roman"/>
                <w:sz w:val="24"/>
                <w:szCs w:val="24"/>
              </w:rPr>
              <w:t>інженерів</w:t>
            </w:r>
            <w:proofErr w:type="spellEnd"/>
            <w:r w:rsidRPr="000A17DC">
              <w:rPr>
                <w:rFonts w:ascii="Times New Roman" w:hAnsi="Times New Roman"/>
                <w:sz w:val="24"/>
                <w:szCs w:val="24"/>
                <w:lang w:val="uk-UA"/>
              </w:rPr>
              <w:t xml:space="preserve"> (на </w:t>
            </w:r>
            <w:proofErr w:type="spellStart"/>
            <w:r w:rsidRPr="000A17DC">
              <w:rPr>
                <w:rFonts w:ascii="Times New Roman" w:hAnsi="Times New Roman"/>
                <w:sz w:val="24"/>
                <w:szCs w:val="24"/>
                <w:lang w:val="uk-UA"/>
              </w:rPr>
              <w:t>підтверженя</w:t>
            </w:r>
            <w:proofErr w:type="spellEnd"/>
            <w:r w:rsidRPr="000A17DC">
              <w:rPr>
                <w:rFonts w:ascii="Times New Roman" w:hAnsi="Times New Roman"/>
                <w:sz w:val="24"/>
                <w:szCs w:val="24"/>
                <w:lang w:val="uk-UA"/>
              </w:rPr>
              <w:t xml:space="preserve"> надати </w:t>
            </w:r>
            <w:proofErr w:type="spellStart"/>
            <w:r w:rsidRPr="000A17DC">
              <w:rPr>
                <w:rFonts w:ascii="Times New Roman" w:hAnsi="Times New Roman"/>
                <w:sz w:val="24"/>
                <w:szCs w:val="24"/>
                <w:lang w:val="uk-UA"/>
              </w:rPr>
              <w:t>сертивікат</w:t>
            </w:r>
            <w:proofErr w:type="spellEnd"/>
            <w:r w:rsidRPr="000A17DC">
              <w:rPr>
                <w:rFonts w:ascii="Times New Roman" w:hAnsi="Times New Roman"/>
                <w:sz w:val="24"/>
                <w:szCs w:val="24"/>
                <w:lang w:val="uk-UA"/>
              </w:rPr>
              <w:t>/авторизацію від виробника про технічну підготовку інженера)</w:t>
            </w:r>
          </w:p>
          <w:p w14:paraId="6E9FB78F" w14:textId="77777777" w:rsidR="00863CB5" w:rsidRPr="000A17DC" w:rsidRDefault="00863CB5" w:rsidP="003A2DDB">
            <w:pPr>
              <w:pStyle w:val="a7"/>
              <w:jc w:val="both"/>
              <w:rPr>
                <w:rFonts w:ascii="Times New Roman" w:hAnsi="Times New Roman"/>
                <w:sz w:val="24"/>
                <w:szCs w:val="24"/>
              </w:rPr>
            </w:pPr>
          </w:p>
        </w:tc>
        <w:tc>
          <w:tcPr>
            <w:tcW w:w="3827" w:type="dxa"/>
            <w:vAlign w:val="center"/>
          </w:tcPr>
          <w:p w14:paraId="0051EDE0" w14:textId="77777777" w:rsidR="00863CB5" w:rsidRPr="000A17DC" w:rsidRDefault="00863CB5" w:rsidP="003A2DDB">
            <w:pPr>
              <w:pStyle w:val="a7"/>
              <w:rPr>
                <w:rFonts w:ascii="Times New Roman" w:hAnsi="Times New Roman"/>
                <w:sz w:val="24"/>
                <w:szCs w:val="24"/>
              </w:rPr>
            </w:pPr>
            <w:proofErr w:type="spellStart"/>
            <w:r w:rsidRPr="000A17DC">
              <w:rPr>
                <w:rFonts w:ascii="Times New Roman" w:hAnsi="Times New Roman"/>
                <w:sz w:val="24"/>
                <w:szCs w:val="24"/>
              </w:rPr>
              <w:t>Наявність</w:t>
            </w:r>
            <w:proofErr w:type="spellEnd"/>
          </w:p>
        </w:tc>
      </w:tr>
    </w:tbl>
    <w:p w14:paraId="69B93659" w14:textId="77777777" w:rsidR="00863CB5" w:rsidRPr="000A17DC" w:rsidRDefault="00863CB5" w:rsidP="00863CB5">
      <w:pPr>
        <w:jc w:val="both"/>
        <w:rPr>
          <w:rFonts w:ascii="Times New Roman" w:hAnsi="Times New Roman" w:cs="Times New Roman"/>
          <w:sz w:val="24"/>
          <w:szCs w:val="24"/>
          <w:lang w:val="uk-UA"/>
        </w:rPr>
      </w:pPr>
    </w:p>
    <w:p w14:paraId="0166E04F" w14:textId="77777777" w:rsidR="00863CB5" w:rsidRPr="000A17DC" w:rsidRDefault="00863CB5" w:rsidP="00863CB5">
      <w:pPr>
        <w:ind w:firstLine="708"/>
        <w:jc w:val="both"/>
        <w:rPr>
          <w:rFonts w:ascii="Times New Roman" w:hAnsi="Times New Roman" w:cs="Times New Roman"/>
          <w:sz w:val="24"/>
          <w:szCs w:val="24"/>
          <w:lang w:val="uk-UA"/>
        </w:rPr>
      </w:pPr>
      <w:r w:rsidRPr="000A17DC">
        <w:rPr>
          <w:rFonts w:ascii="Times New Roman" w:hAnsi="Times New Roman" w:cs="Times New Roman"/>
          <w:sz w:val="24"/>
          <w:szCs w:val="24"/>
          <w:lang w:val="uk-UA"/>
        </w:rPr>
        <w:t xml:space="preserve">Кисневий генератор купується для збільшення виробничої потужності кисню до вже існуючої системи </w:t>
      </w:r>
      <w:proofErr w:type="spellStart"/>
      <w:r w:rsidRPr="000A17DC">
        <w:rPr>
          <w:rFonts w:ascii="Times New Roman" w:hAnsi="Times New Roman" w:cs="Times New Roman"/>
          <w:sz w:val="24"/>
          <w:szCs w:val="24"/>
          <w:lang w:val="uk-UA"/>
        </w:rPr>
        <w:t>киснепостачання</w:t>
      </w:r>
      <w:proofErr w:type="spellEnd"/>
      <w:r w:rsidRPr="000A17DC">
        <w:rPr>
          <w:rFonts w:ascii="Times New Roman" w:hAnsi="Times New Roman" w:cs="Times New Roman"/>
          <w:sz w:val="24"/>
          <w:szCs w:val="24"/>
          <w:lang w:val="uk-UA"/>
        </w:rPr>
        <w:t xml:space="preserve">. Система </w:t>
      </w:r>
      <w:proofErr w:type="spellStart"/>
      <w:r w:rsidRPr="000A17DC">
        <w:rPr>
          <w:rFonts w:ascii="Times New Roman" w:hAnsi="Times New Roman" w:cs="Times New Roman"/>
          <w:sz w:val="24"/>
          <w:szCs w:val="24"/>
          <w:lang w:val="uk-UA"/>
        </w:rPr>
        <w:t>киснепостачання</w:t>
      </w:r>
      <w:proofErr w:type="spellEnd"/>
      <w:r w:rsidRPr="000A17DC">
        <w:rPr>
          <w:rFonts w:ascii="Times New Roman" w:hAnsi="Times New Roman" w:cs="Times New Roman"/>
          <w:sz w:val="24"/>
          <w:szCs w:val="24"/>
          <w:lang w:val="uk-UA"/>
        </w:rPr>
        <w:t xml:space="preserve"> включає в себе: генератор кисню AIRSEP модель AS-G типу </w:t>
      </w:r>
      <w:proofErr w:type="spellStart"/>
      <w:r w:rsidRPr="000A17DC">
        <w:rPr>
          <w:rFonts w:ascii="Times New Roman" w:hAnsi="Times New Roman" w:cs="Times New Roman"/>
          <w:sz w:val="24"/>
          <w:szCs w:val="24"/>
          <w:lang w:val="uk-UA"/>
        </w:rPr>
        <w:t>Touch</w:t>
      </w:r>
      <w:proofErr w:type="spellEnd"/>
      <w:r w:rsidRPr="000A17DC">
        <w:rPr>
          <w:rFonts w:ascii="Times New Roman" w:hAnsi="Times New Roman" w:cs="Times New Roman"/>
          <w:sz w:val="24"/>
          <w:szCs w:val="24"/>
          <w:lang w:val="uk-UA"/>
        </w:rPr>
        <w:t xml:space="preserve"> </w:t>
      </w:r>
      <w:proofErr w:type="spellStart"/>
      <w:r w:rsidRPr="000A17DC">
        <w:rPr>
          <w:rFonts w:ascii="Times New Roman" w:hAnsi="Times New Roman" w:cs="Times New Roman"/>
          <w:sz w:val="24"/>
          <w:szCs w:val="24"/>
          <w:lang w:val="uk-UA"/>
        </w:rPr>
        <w:t>Screen</w:t>
      </w:r>
      <w:proofErr w:type="spellEnd"/>
      <w:r w:rsidRPr="000A17DC">
        <w:rPr>
          <w:rFonts w:ascii="Times New Roman" w:hAnsi="Times New Roman" w:cs="Times New Roman"/>
          <w:sz w:val="24"/>
          <w:szCs w:val="24"/>
          <w:lang w:val="uk-UA"/>
        </w:rPr>
        <w:t xml:space="preserve">, кисневий ресивер об’ємом 450 л, два повітряні компресори </w:t>
      </w:r>
      <w:proofErr w:type="spellStart"/>
      <w:r w:rsidRPr="000A17DC">
        <w:rPr>
          <w:rFonts w:ascii="Times New Roman" w:hAnsi="Times New Roman" w:cs="Times New Roman"/>
          <w:sz w:val="24"/>
          <w:szCs w:val="24"/>
          <w:lang w:val="uk-UA"/>
        </w:rPr>
        <w:t>Atlas</w:t>
      </w:r>
      <w:proofErr w:type="spellEnd"/>
      <w:r w:rsidRPr="000A17DC">
        <w:rPr>
          <w:rFonts w:ascii="Times New Roman" w:hAnsi="Times New Roman" w:cs="Times New Roman"/>
          <w:sz w:val="24"/>
          <w:szCs w:val="24"/>
          <w:lang w:val="uk-UA"/>
        </w:rPr>
        <w:t xml:space="preserve"> </w:t>
      </w:r>
      <w:proofErr w:type="spellStart"/>
      <w:r w:rsidRPr="000A17DC">
        <w:rPr>
          <w:rFonts w:ascii="Times New Roman" w:hAnsi="Times New Roman" w:cs="Times New Roman"/>
          <w:sz w:val="24"/>
          <w:szCs w:val="24"/>
          <w:lang w:val="uk-UA"/>
        </w:rPr>
        <w:t>Copco</w:t>
      </w:r>
      <w:proofErr w:type="spellEnd"/>
      <w:r w:rsidRPr="000A17DC">
        <w:rPr>
          <w:rFonts w:ascii="Times New Roman" w:hAnsi="Times New Roman" w:cs="Times New Roman"/>
          <w:sz w:val="24"/>
          <w:szCs w:val="24"/>
          <w:lang w:val="uk-UA"/>
        </w:rPr>
        <w:t xml:space="preserve"> модель GA11FF в комплекті з двома повітряними ресиверами на 270 л та в якості резервного та аварійного джерела кисню є рампа на 10 балонів.</w:t>
      </w:r>
    </w:p>
    <w:p w14:paraId="62B7E05C" w14:textId="77777777" w:rsidR="00863CB5" w:rsidRPr="000A17DC" w:rsidRDefault="00863CB5" w:rsidP="00863CB5">
      <w:pPr>
        <w:jc w:val="both"/>
        <w:rPr>
          <w:rFonts w:ascii="Times New Roman" w:hAnsi="Times New Roman" w:cs="Times New Roman"/>
          <w:sz w:val="24"/>
          <w:szCs w:val="24"/>
          <w:lang w:val="uk-UA"/>
        </w:rPr>
      </w:pPr>
    </w:p>
    <w:p w14:paraId="432702F6" w14:textId="77777777" w:rsidR="00863CB5" w:rsidRPr="000A17DC" w:rsidRDefault="00863CB5" w:rsidP="00863CB5">
      <w:pPr>
        <w:ind w:firstLine="708"/>
        <w:jc w:val="both"/>
        <w:rPr>
          <w:rFonts w:ascii="Times New Roman" w:hAnsi="Times New Roman" w:cs="Times New Roman"/>
          <w:b/>
          <w:sz w:val="28"/>
          <w:szCs w:val="28"/>
          <w:u w:val="single"/>
          <w:lang w:val="uk-UA"/>
        </w:rPr>
      </w:pPr>
      <w:r w:rsidRPr="000A17DC">
        <w:rPr>
          <w:rFonts w:ascii="Times New Roman" w:hAnsi="Times New Roman" w:cs="Times New Roman"/>
          <w:b/>
          <w:sz w:val="28"/>
          <w:szCs w:val="28"/>
          <w:u w:val="single"/>
          <w:lang w:val="uk-UA"/>
        </w:rPr>
        <w:t>До складу ціни кисневого генератора входять вартість монтажу та вартість пусконалагоджувальних робіт.</w:t>
      </w:r>
    </w:p>
    <w:p w14:paraId="4AA97EFE" w14:textId="77777777" w:rsidR="00863CB5" w:rsidRPr="000A17DC" w:rsidRDefault="00863CB5" w:rsidP="00863CB5">
      <w:pPr>
        <w:ind w:firstLine="708"/>
        <w:jc w:val="both"/>
        <w:rPr>
          <w:rFonts w:ascii="Times New Roman" w:hAnsi="Times New Roman" w:cs="Times New Roman"/>
          <w:sz w:val="24"/>
          <w:szCs w:val="24"/>
          <w:lang w:val="uk-UA"/>
        </w:rPr>
      </w:pPr>
    </w:p>
    <w:p w14:paraId="6379B821" w14:textId="77777777" w:rsidR="00863CB5" w:rsidRDefault="00863CB5" w:rsidP="00863CB5">
      <w:pPr>
        <w:tabs>
          <w:tab w:val="left" w:pos="284"/>
        </w:tabs>
        <w:ind w:left="-567"/>
        <w:jc w:val="center"/>
        <w:rPr>
          <w:rFonts w:ascii="Times New Roman" w:eastAsia="Calibri" w:hAnsi="Times New Roman" w:cs="Times New Roman"/>
          <w:b/>
          <w:sz w:val="24"/>
          <w:szCs w:val="24"/>
          <w:lang w:val="uk-UA"/>
        </w:rPr>
      </w:pPr>
    </w:p>
    <w:p w14:paraId="4F99AC5E" w14:textId="77777777" w:rsidR="00863CB5" w:rsidRPr="000A17DC" w:rsidRDefault="00863CB5" w:rsidP="00863CB5">
      <w:pPr>
        <w:tabs>
          <w:tab w:val="left" w:pos="284"/>
        </w:tabs>
        <w:ind w:left="-567"/>
        <w:jc w:val="center"/>
        <w:rPr>
          <w:rFonts w:ascii="Times New Roman" w:eastAsia="Calibri" w:hAnsi="Times New Roman" w:cs="Times New Roman"/>
          <w:b/>
          <w:sz w:val="24"/>
          <w:szCs w:val="24"/>
          <w:lang w:val="uk-UA"/>
        </w:rPr>
      </w:pPr>
      <w:r w:rsidRPr="000A17DC">
        <w:rPr>
          <w:rFonts w:ascii="Times New Roman" w:eastAsia="Calibri" w:hAnsi="Times New Roman" w:cs="Times New Roman"/>
          <w:b/>
          <w:sz w:val="24"/>
          <w:szCs w:val="24"/>
          <w:lang w:val="uk-UA"/>
        </w:rPr>
        <w:t>Загальні вимоги:</w:t>
      </w:r>
    </w:p>
    <w:p w14:paraId="55767EF1" w14:textId="77777777" w:rsidR="00863CB5" w:rsidRPr="000A17DC" w:rsidRDefault="00863CB5" w:rsidP="00863CB5">
      <w:pPr>
        <w:pStyle w:val="a3"/>
        <w:numPr>
          <w:ilvl w:val="0"/>
          <w:numId w:val="1"/>
        </w:numPr>
        <w:spacing w:after="160" w:line="256" w:lineRule="auto"/>
        <w:ind w:left="0" w:firstLine="0"/>
        <w:jc w:val="both"/>
        <w:rPr>
          <w:rFonts w:ascii="Times New Roman" w:hAnsi="Times New Roman" w:cs="Times New Roman"/>
          <w:sz w:val="24"/>
          <w:szCs w:val="24"/>
        </w:rPr>
      </w:pPr>
      <w:r w:rsidRPr="000A17DC">
        <w:rPr>
          <w:rFonts w:ascii="Times New Roman" w:hAnsi="Times New Roman" w:cs="Times New Roman"/>
          <w:sz w:val="24"/>
          <w:szCs w:val="24"/>
        </w:rPr>
        <w:lastRenderedPageBreak/>
        <w:t xml:space="preserve">Генератор кисню повинен бути сумісним з вже встановленим генератором кисню AIRSEP модель AS-G типу </w:t>
      </w:r>
      <w:proofErr w:type="spellStart"/>
      <w:r w:rsidRPr="000A17DC">
        <w:rPr>
          <w:rFonts w:ascii="Times New Roman" w:hAnsi="Times New Roman" w:cs="Times New Roman"/>
          <w:sz w:val="24"/>
          <w:szCs w:val="24"/>
        </w:rPr>
        <w:t>Touch</w:t>
      </w:r>
      <w:proofErr w:type="spellEnd"/>
      <w:r w:rsidRPr="000A17DC">
        <w:rPr>
          <w:rFonts w:ascii="Times New Roman" w:hAnsi="Times New Roman" w:cs="Times New Roman"/>
          <w:sz w:val="24"/>
          <w:szCs w:val="24"/>
        </w:rPr>
        <w:t xml:space="preserve"> </w:t>
      </w:r>
      <w:proofErr w:type="spellStart"/>
      <w:r w:rsidRPr="000A17DC">
        <w:rPr>
          <w:rFonts w:ascii="Times New Roman" w:hAnsi="Times New Roman" w:cs="Times New Roman"/>
          <w:sz w:val="24"/>
          <w:szCs w:val="24"/>
        </w:rPr>
        <w:t>Screen</w:t>
      </w:r>
      <w:proofErr w:type="spellEnd"/>
      <w:r w:rsidRPr="000A17DC">
        <w:rPr>
          <w:rFonts w:ascii="Times New Roman" w:hAnsi="Times New Roman" w:cs="Times New Roman"/>
          <w:sz w:val="24"/>
          <w:szCs w:val="24"/>
        </w:rPr>
        <w:t xml:space="preserve"> так як він буде працювати суміжно та приєднаний до однієї кисневої магістралі. Характеристики:</w:t>
      </w:r>
    </w:p>
    <w:p w14:paraId="3DF0D9DD" w14:textId="77777777" w:rsidR="00863CB5" w:rsidRPr="000A17DC" w:rsidRDefault="00863CB5" w:rsidP="00863CB5">
      <w:pPr>
        <w:pStyle w:val="a3"/>
        <w:ind w:left="0"/>
        <w:jc w:val="both"/>
        <w:rPr>
          <w:rFonts w:ascii="Times New Roman" w:hAnsi="Times New Roman" w:cs="Times New Roman"/>
          <w:sz w:val="24"/>
          <w:szCs w:val="24"/>
        </w:rPr>
      </w:pPr>
      <w:r w:rsidRPr="000A17DC">
        <w:rPr>
          <w:rFonts w:ascii="Times New Roman" w:hAnsi="Times New Roman" w:cs="Times New Roman"/>
          <w:sz w:val="24"/>
          <w:szCs w:val="24"/>
        </w:rPr>
        <w:t>Виробнича потужність – 151 л/хв;</w:t>
      </w:r>
    </w:p>
    <w:p w14:paraId="5BE2C5DB" w14:textId="77777777" w:rsidR="00863CB5" w:rsidRPr="000A17DC" w:rsidRDefault="00863CB5" w:rsidP="00863CB5">
      <w:pPr>
        <w:pStyle w:val="a3"/>
        <w:ind w:left="0"/>
        <w:jc w:val="both"/>
        <w:rPr>
          <w:rFonts w:ascii="Times New Roman" w:hAnsi="Times New Roman" w:cs="Times New Roman"/>
          <w:sz w:val="24"/>
          <w:szCs w:val="24"/>
        </w:rPr>
      </w:pPr>
      <w:r w:rsidRPr="000A17DC">
        <w:rPr>
          <w:rFonts w:ascii="Times New Roman" w:hAnsi="Times New Roman" w:cs="Times New Roman"/>
          <w:sz w:val="24"/>
          <w:szCs w:val="24"/>
        </w:rPr>
        <w:t>Тиск подачі кисню – 4,48 бар;</w:t>
      </w:r>
    </w:p>
    <w:p w14:paraId="25CD42D8" w14:textId="77777777" w:rsidR="00863CB5" w:rsidRPr="000A17DC" w:rsidRDefault="00863CB5" w:rsidP="00863CB5">
      <w:pPr>
        <w:pStyle w:val="a3"/>
        <w:ind w:left="0"/>
        <w:jc w:val="both"/>
        <w:rPr>
          <w:rFonts w:ascii="Times New Roman" w:hAnsi="Times New Roman" w:cs="Times New Roman"/>
          <w:sz w:val="24"/>
          <w:szCs w:val="24"/>
        </w:rPr>
      </w:pPr>
      <w:r w:rsidRPr="000A17DC">
        <w:rPr>
          <w:rFonts w:ascii="Times New Roman" w:hAnsi="Times New Roman" w:cs="Times New Roman"/>
          <w:sz w:val="24"/>
          <w:szCs w:val="24"/>
        </w:rPr>
        <w:t>Температура конденсації кисню - 73˚С;</w:t>
      </w:r>
    </w:p>
    <w:p w14:paraId="4E8A1B9B" w14:textId="77777777" w:rsidR="00863CB5" w:rsidRPr="000A17DC" w:rsidRDefault="00863CB5" w:rsidP="00863CB5">
      <w:pPr>
        <w:pStyle w:val="a3"/>
        <w:ind w:left="0"/>
        <w:jc w:val="both"/>
        <w:rPr>
          <w:rFonts w:ascii="Times New Roman" w:hAnsi="Times New Roman" w:cs="Times New Roman"/>
          <w:sz w:val="24"/>
          <w:szCs w:val="24"/>
        </w:rPr>
      </w:pPr>
      <w:r w:rsidRPr="000A17DC">
        <w:rPr>
          <w:rFonts w:ascii="Times New Roman" w:hAnsi="Times New Roman" w:cs="Times New Roman"/>
          <w:sz w:val="24"/>
          <w:szCs w:val="24"/>
        </w:rPr>
        <w:t>Розміри (Д×Ш×В) – 74×91×191 см.</w:t>
      </w:r>
    </w:p>
    <w:p w14:paraId="2351D98F" w14:textId="77777777" w:rsidR="00863CB5" w:rsidRPr="000A17DC" w:rsidRDefault="00863CB5" w:rsidP="00863CB5">
      <w:pPr>
        <w:pStyle w:val="a3"/>
        <w:ind w:left="0"/>
        <w:jc w:val="both"/>
        <w:rPr>
          <w:rFonts w:ascii="Times New Roman" w:hAnsi="Times New Roman" w:cs="Times New Roman"/>
          <w:sz w:val="24"/>
          <w:szCs w:val="24"/>
        </w:rPr>
      </w:pPr>
    </w:p>
    <w:p w14:paraId="16140B08" w14:textId="77777777" w:rsidR="00863CB5" w:rsidRPr="000A17DC" w:rsidRDefault="00863CB5" w:rsidP="00863CB5">
      <w:pPr>
        <w:pStyle w:val="a3"/>
        <w:numPr>
          <w:ilvl w:val="0"/>
          <w:numId w:val="1"/>
        </w:numPr>
        <w:spacing w:after="160" w:line="256" w:lineRule="auto"/>
        <w:ind w:left="0" w:firstLine="0"/>
        <w:jc w:val="both"/>
        <w:rPr>
          <w:rFonts w:ascii="Times New Roman" w:hAnsi="Times New Roman" w:cs="Times New Roman"/>
          <w:sz w:val="24"/>
          <w:szCs w:val="24"/>
        </w:rPr>
      </w:pPr>
      <w:r w:rsidRPr="000A17DC">
        <w:rPr>
          <w:rFonts w:ascii="Times New Roman" w:hAnsi="Times New Roman" w:cs="Times New Roman"/>
          <w:sz w:val="24"/>
          <w:szCs w:val="24"/>
        </w:rPr>
        <w:t xml:space="preserve">Подачу повітря буде здійснюватися окремо з повітряного компресора </w:t>
      </w:r>
      <w:proofErr w:type="spellStart"/>
      <w:r w:rsidRPr="000A17DC">
        <w:rPr>
          <w:rFonts w:ascii="Times New Roman" w:hAnsi="Times New Roman" w:cs="Times New Roman"/>
          <w:sz w:val="24"/>
          <w:szCs w:val="24"/>
        </w:rPr>
        <w:t>Atlas</w:t>
      </w:r>
      <w:proofErr w:type="spellEnd"/>
      <w:r w:rsidRPr="000A17DC">
        <w:rPr>
          <w:rFonts w:ascii="Times New Roman" w:hAnsi="Times New Roman" w:cs="Times New Roman"/>
          <w:sz w:val="24"/>
          <w:szCs w:val="24"/>
        </w:rPr>
        <w:t xml:space="preserve"> </w:t>
      </w:r>
      <w:proofErr w:type="spellStart"/>
      <w:r w:rsidRPr="000A17DC">
        <w:rPr>
          <w:rFonts w:ascii="Times New Roman" w:hAnsi="Times New Roman" w:cs="Times New Roman"/>
          <w:sz w:val="24"/>
          <w:szCs w:val="24"/>
        </w:rPr>
        <w:t>Copco</w:t>
      </w:r>
      <w:proofErr w:type="spellEnd"/>
      <w:r w:rsidRPr="000A17DC">
        <w:rPr>
          <w:rFonts w:ascii="Times New Roman" w:hAnsi="Times New Roman" w:cs="Times New Roman"/>
          <w:sz w:val="24"/>
          <w:szCs w:val="24"/>
        </w:rPr>
        <w:t xml:space="preserve"> модель GA11FF в комплекті з повітряним ресивером об’ємом 270 л. Характеристики: </w:t>
      </w:r>
    </w:p>
    <w:p w14:paraId="19F801B5" w14:textId="77777777" w:rsidR="00863CB5" w:rsidRPr="000A17DC" w:rsidRDefault="00863CB5" w:rsidP="00863CB5">
      <w:pPr>
        <w:pStyle w:val="a3"/>
        <w:ind w:left="0"/>
        <w:jc w:val="both"/>
        <w:rPr>
          <w:rFonts w:ascii="Times New Roman" w:hAnsi="Times New Roman" w:cs="Times New Roman"/>
          <w:sz w:val="24"/>
          <w:szCs w:val="24"/>
        </w:rPr>
      </w:pPr>
      <w:r w:rsidRPr="000A17DC">
        <w:rPr>
          <w:rFonts w:ascii="Times New Roman" w:hAnsi="Times New Roman" w:cs="Times New Roman"/>
          <w:sz w:val="24"/>
          <w:szCs w:val="24"/>
        </w:rPr>
        <w:t xml:space="preserve">Модифікація – гвинтовий </w:t>
      </w:r>
      <w:proofErr w:type="spellStart"/>
      <w:r w:rsidRPr="000A17DC">
        <w:rPr>
          <w:rFonts w:ascii="Times New Roman" w:hAnsi="Times New Roman" w:cs="Times New Roman"/>
          <w:sz w:val="24"/>
          <w:szCs w:val="24"/>
        </w:rPr>
        <w:t>маслозаповнений</w:t>
      </w:r>
      <w:proofErr w:type="spellEnd"/>
      <w:r w:rsidRPr="000A17DC">
        <w:rPr>
          <w:rFonts w:ascii="Times New Roman" w:hAnsi="Times New Roman" w:cs="Times New Roman"/>
          <w:sz w:val="24"/>
          <w:szCs w:val="24"/>
        </w:rPr>
        <w:t>;</w:t>
      </w:r>
    </w:p>
    <w:p w14:paraId="5A664163" w14:textId="77777777" w:rsidR="00863CB5" w:rsidRPr="000A17DC" w:rsidRDefault="00863CB5" w:rsidP="00863CB5">
      <w:pPr>
        <w:pStyle w:val="a3"/>
        <w:ind w:left="0"/>
        <w:jc w:val="both"/>
        <w:rPr>
          <w:rFonts w:ascii="Times New Roman" w:hAnsi="Times New Roman" w:cs="Times New Roman"/>
          <w:sz w:val="24"/>
          <w:szCs w:val="24"/>
        </w:rPr>
      </w:pPr>
      <w:r w:rsidRPr="000A17DC">
        <w:rPr>
          <w:rFonts w:ascii="Times New Roman" w:hAnsi="Times New Roman" w:cs="Times New Roman"/>
          <w:sz w:val="24"/>
          <w:szCs w:val="24"/>
        </w:rPr>
        <w:t>Тип регулювання – навантаження/розвантаження;</w:t>
      </w:r>
    </w:p>
    <w:p w14:paraId="1FE75B7E" w14:textId="77777777" w:rsidR="00863CB5" w:rsidRPr="000A17DC" w:rsidRDefault="00863CB5" w:rsidP="00863CB5">
      <w:pPr>
        <w:pStyle w:val="a3"/>
        <w:ind w:left="0"/>
        <w:jc w:val="both"/>
        <w:rPr>
          <w:rFonts w:ascii="Times New Roman" w:hAnsi="Times New Roman" w:cs="Times New Roman"/>
          <w:sz w:val="24"/>
          <w:szCs w:val="24"/>
        </w:rPr>
      </w:pPr>
      <w:r w:rsidRPr="000A17DC">
        <w:rPr>
          <w:rFonts w:ascii="Times New Roman" w:hAnsi="Times New Roman" w:cs="Times New Roman"/>
          <w:sz w:val="24"/>
          <w:szCs w:val="24"/>
        </w:rPr>
        <w:t>Тип охолодження – повітряне охолодження</w:t>
      </w:r>
    </w:p>
    <w:p w14:paraId="09ADB32A" w14:textId="77777777" w:rsidR="00863CB5" w:rsidRPr="000A17DC" w:rsidRDefault="00863CB5" w:rsidP="00863CB5">
      <w:pPr>
        <w:pStyle w:val="a3"/>
        <w:ind w:left="0"/>
        <w:jc w:val="both"/>
        <w:rPr>
          <w:rFonts w:ascii="Times New Roman" w:hAnsi="Times New Roman" w:cs="Times New Roman"/>
          <w:sz w:val="24"/>
          <w:szCs w:val="24"/>
        </w:rPr>
      </w:pPr>
      <w:r w:rsidRPr="000A17DC">
        <w:rPr>
          <w:rFonts w:ascii="Times New Roman" w:hAnsi="Times New Roman" w:cs="Times New Roman"/>
          <w:sz w:val="24"/>
          <w:szCs w:val="24"/>
        </w:rPr>
        <w:t xml:space="preserve">Продуктивність при стандартних умовах – 108 </w:t>
      </w:r>
      <m:oMath>
        <m:sSup>
          <m:sSupPr>
            <m:ctrlPr>
              <w:rPr>
                <w:rFonts w:ascii="Cambria Math" w:hAnsi="Cambria Math" w:cs="Times New Roman"/>
                <w:i/>
                <w:sz w:val="24"/>
                <w:szCs w:val="24"/>
              </w:rPr>
            </m:ctrlPr>
          </m:sSupPr>
          <m:e>
            <m:r>
              <w:rPr>
                <w:rFonts w:ascii="Cambria Math" w:hAnsi="Cambria Math" w:cs="Times New Roman"/>
                <w:sz w:val="24"/>
                <w:szCs w:val="24"/>
              </w:rPr>
              <m:t>м</m:t>
            </m:r>
          </m:e>
          <m:sup>
            <m:r>
              <w:rPr>
                <w:rFonts w:ascii="Cambria Math" w:hAnsi="Cambria Math" w:cs="Times New Roman"/>
                <w:sz w:val="24"/>
                <w:szCs w:val="24"/>
              </w:rPr>
              <m:t>3</m:t>
            </m:r>
          </m:sup>
        </m:sSup>
      </m:oMath>
      <w:r w:rsidRPr="000A17DC">
        <w:rPr>
          <w:rFonts w:ascii="Times New Roman" w:hAnsi="Times New Roman" w:cs="Times New Roman"/>
          <w:sz w:val="24"/>
          <w:szCs w:val="24"/>
        </w:rPr>
        <w:t>/год;</w:t>
      </w:r>
    </w:p>
    <w:p w14:paraId="67BF032F" w14:textId="77777777" w:rsidR="00863CB5" w:rsidRPr="000A17DC" w:rsidRDefault="00863CB5" w:rsidP="00863CB5">
      <w:pPr>
        <w:pStyle w:val="a3"/>
        <w:ind w:left="0"/>
        <w:jc w:val="both"/>
        <w:rPr>
          <w:rFonts w:ascii="Times New Roman" w:hAnsi="Times New Roman" w:cs="Times New Roman"/>
          <w:sz w:val="24"/>
          <w:szCs w:val="24"/>
        </w:rPr>
      </w:pPr>
      <w:r w:rsidRPr="000A17DC">
        <w:rPr>
          <w:rFonts w:ascii="Times New Roman" w:hAnsi="Times New Roman" w:cs="Times New Roman"/>
          <w:sz w:val="24"/>
          <w:szCs w:val="24"/>
        </w:rPr>
        <w:t>Максимальний тиск – 7,5 бар;</w:t>
      </w:r>
    </w:p>
    <w:p w14:paraId="25EA135E" w14:textId="77777777" w:rsidR="00863CB5" w:rsidRPr="000A17DC" w:rsidRDefault="00863CB5" w:rsidP="00863CB5">
      <w:pPr>
        <w:pStyle w:val="a3"/>
        <w:ind w:left="0"/>
        <w:jc w:val="both"/>
        <w:rPr>
          <w:rFonts w:ascii="Times New Roman" w:hAnsi="Times New Roman" w:cs="Times New Roman"/>
          <w:sz w:val="24"/>
          <w:szCs w:val="24"/>
        </w:rPr>
      </w:pPr>
      <w:r w:rsidRPr="000A17DC">
        <w:rPr>
          <w:rFonts w:ascii="Times New Roman" w:hAnsi="Times New Roman" w:cs="Times New Roman"/>
          <w:sz w:val="24"/>
          <w:szCs w:val="24"/>
        </w:rPr>
        <w:t>Номінальна потужність двигуна – 11 кВт;</w:t>
      </w:r>
    </w:p>
    <w:p w14:paraId="1FF5C934" w14:textId="77777777" w:rsidR="00863CB5" w:rsidRPr="000A17DC" w:rsidRDefault="00863CB5" w:rsidP="00863CB5">
      <w:pPr>
        <w:pStyle w:val="a3"/>
        <w:ind w:left="0"/>
        <w:jc w:val="both"/>
        <w:rPr>
          <w:rFonts w:ascii="Times New Roman" w:hAnsi="Times New Roman" w:cs="Times New Roman"/>
          <w:sz w:val="24"/>
          <w:szCs w:val="24"/>
        </w:rPr>
      </w:pPr>
      <w:r w:rsidRPr="000A17DC">
        <w:rPr>
          <w:rFonts w:ascii="Times New Roman" w:hAnsi="Times New Roman" w:cs="Times New Roman"/>
          <w:sz w:val="24"/>
          <w:szCs w:val="24"/>
        </w:rPr>
        <w:t>Клас захисту електродвигуна – ІР 55;</w:t>
      </w:r>
    </w:p>
    <w:p w14:paraId="33349161" w14:textId="77777777" w:rsidR="00863CB5" w:rsidRPr="000A17DC" w:rsidRDefault="00863CB5" w:rsidP="00863CB5">
      <w:pPr>
        <w:pStyle w:val="a3"/>
        <w:ind w:left="0"/>
        <w:jc w:val="both"/>
        <w:rPr>
          <w:rFonts w:ascii="Times New Roman" w:hAnsi="Times New Roman" w:cs="Times New Roman"/>
          <w:sz w:val="24"/>
          <w:szCs w:val="24"/>
        </w:rPr>
      </w:pPr>
      <w:r w:rsidRPr="000A17DC">
        <w:rPr>
          <w:rFonts w:ascii="Times New Roman" w:hAnsi="Times New Roman" w:cs="Times New Roman"/>
          <w:sz w:val="24"/>
          <w:szCs w:val="24"/>
        </w:rPr>
        <w:t>Система управління – ELEKTRONIKOM;</w:t>
      </w:r>
    </w:p>
    <w:p w14:paraId="02BA06A4" w14:textId="77777777" w:rsidR="00863CB5" w:rsidRPr="000A17DC" w:rsidRDefault="00863CB5" w:rsidP="00863CB5">
      <w:pPr>
        <w:pStyle w:val="a3"/>
        <w:ind w:left="0"/>
        <w:jc w:val="both"/>
        <w:rPr>
          <w:rFonts w:ascii="Times New Roman" w:hAnsi="Times New Roman" w:cs="Times New Roman"/>
          <w:sz w:val="24"/>
          <w:szCs w:val="24"/>
        </w:rPr>
      </w:pPr>
      <w:r w:rsidRPr="000A17DC">
        <w:rPr>
          <w:rFonts w:ascii="Times New Roman" w:hAnsi="Times New Roman" w:cs="Times New Roman"/>
          <w:sz w:val="24"/>
          <w:szCs w:val="24"/>
        </w:rPr>
        <w:t>Напруга – 400В/3ф/50Гц.</w:t>
      </w:r>
    </w:p>
    <w:p w14:paraId="359D713C" w14:textId="77777777" w:rsidR="00863CB5" w:rsidRPr="000A17DC" w:rsidRDefault="00863CB5" w:rsidP="00863CB5">
      <w:pPr>
        <w:pStyle w:val="a3"/>
        <w:ind w:left="0"/>
        <w:jc w:val="both"/>
        <w:rPr>
          <w:rFonts w:ascii="Times New Roman" w:hAnsi="Times New Roman" w:cs="Times New Roman"/>
          <w:sz w:val="24"/>
          <w:szCs w:val="24"/>
        </w:rPr>
      </w:pPr>
    </w:p>
    <w:p w14:paraId="740DD25A" w14:textId="77777777" w:rsidR="00863CB5" w:rsidRPr="000A17DC" w:rsidRDefault="00863CB5" w:rsidP="00863CB5">
      <w:pPr>
        <w:pStyle w:val="a3"/>
        <w:ind w:left="0"/>
        <w:jc w:val="both"/>
        <w:rPr>
          <w:rFonts w:ascii="Times New Roman" w:hAnsi="Times New Roman" w:cs="Times New Roman"/>
          <w:sz w:val="24"/>
          <w:szCs w:val="24"/>
        </w:rPr>
      </w:pPr>
      <w:r w:rsidRPr="000A17DC">
        <w:rPr>
          <w:rFonts w:ascii="Times New Roman" w:hAnsi="Times New Roman" w:cs="Times New Roman"/>
          <w:sz w:val="24"/>
          <w:szCs w:val="24"/>
        </w:rPr>
        <w:t xml:space="preserve">3. Наявність системи автоматичного керування потоком кисню для об’єднання продуктивності Системи </w:t>
      </w:r>
      <w:proofErr w:type="spellStart"/>
      <w:r w:rsidRPr="000A17DC">
        <w:rPr>
          <w:rFonts w:ascii="Times New Roman" w:hAnsi="Times New Roman" w:cs="Times New Roman"/>
          <w:sz w:val="24"/>
          <w:szCs w:val="24"/>
        </w:rPr>
        <w:t>киснепостачання</w:t>
      </w:r>
      <w:proofErr w:type="spellEnd"/>
      <w:r w:rsidRPr="000A17DC">
        <w:rPr>
          <w:rFonts w:ascii="Times New Roman" w:hAnsi="Times New Roman" w:cs="Times New Roman"/>
          <w:sz w:val="24"/>
          <w:szCs w:val="24"/>
        </w:rPr>
        <w:t xml:space="preserve">, що експлуатується з предметом закупівлі (зі збереженням гарантії, на Системи </w:t>
      </w:r>
      <w:proofErr w:type="spellStart"/>
      <w:r w:rsidRPr="000A17DC">
        <w:rPr>
          <w:rFonts w:ascii="Times New Roman" w:hAnsi="Times New Roman" w:cs="Times New Roman"/>
          <w:sz w:val="24"/>
          <w:szCs w:val="24"/>
        </w:rPr>
        <w:t>киснепостачання</w:t>
      </w:r>
      <w:proofErr w:type="spellEnd"/>
      <w:r w:rsidRPr="000A17DC">
        <w:rPr>
          <w:rFonts w:ascii="Times New Roman" w:hAnsi="Times New Roman" w:cs="Times New Roman"/>
          <w:sz w:val="24"/>
          <w:szCs w:val="24"/>
        </w:rPr>
        <w:t>, що експлуатується)</w:t>
      </w:r>
      <w:r>
        <w:rPr>
          <w:rFonts w:ascii="Times New Roman" w:hAnsi="Times New Roman" w:cs="Times New Roman"/>
          <w:sz w:val="24"/>
          <w:szCs w:val="24"/>
        </w:rPr>
        <w:t>.</w:t>
      </w:r>
    </w:p>
    <w:p w14:paraId="514BC972" w14:textId="77777777" w:rsidR="00863CB5" w:rsidRPr="000A17DC" w:rsidRDefault="00863CB5" w:rsidP="00863CB5">
      <w:pPr>
        <w:pStyle w:val="a3"/>
        <w:ind w:left="0"/>
        <w:jc w:val="both"/>
        <w:rPr>
          <w:rFonts w:ascii="Times New Roman" w:hAnsi="Times New Roman" w:cs="Times New Roman"/>
          <w:sz w:val="24"/>
          <w:szCs w:val="24"/>
        </w:rPr>
      </w:pPr>
    </w:p>
    <w:p w14:paraId="637BF2E7" w14:textId="77777777" w:rsidR="00863CB5" w:rsidRPr="000A17DC" w:rsidRDefault="00863CB5" w:rsidP="00863CB5">
      <w:pPr>
        <w:pStyle w:val="a3"/>
        <w:ind w:left="0"/>
        <w:jc w:val="both"/>
        <w:rPr>
          <w:rFonts w:ascii="Times New Roman" w:hAnsi="Times New Roman" w:cs="Times New Roman"/>
          <w:sz w:val="24"/>
          <w:szCs w:val="24"/>
        </w:rPr>
      </w:pPr>
      <w:r w:rsidRPr="000A17DC">
        <w:rPr>
          <w:rFonts w:ascii="Times New Roman" w:hAnsi="Times New Roman" w:cs="Times New Roman"/>
          <w:sz w:val="24"/>
          <w:szCs w:val="24"/>
        </w:rPr>
        <w:t xml:space="preserve">4. Генератор кисню повинен розміщуватись в існуючому приміщенні, де вже встановлено генератор кисню AIRSEP модель AS-G типу </w:t>
      </w:r>
      <w:proofErr w:type="spellStart"/>
      <w:r w:rsidRPr="000A17DC">
        <w:rPr>
          <w:rFonts w:ascii="Times New Roman" w:hAnsi="Times New Roman" w:cs="Times New Roman"/>
          <w:sz w:val="24"/>
          <w:szCs w:val="24"/>
        </w:rPr>
        <w:t>Touch</w:t>
      </w:r>
      <w:proofErr w:type="spellEnd"/>
      <w:r w:rsidRPr="000A17DC">
        <w:rPr>
          <w:rFonts w:ascii="Times New Roman" w:hAnsi="Times New Roman" w:cs="Times New Roman"/>
          <w:sz w:val="24"/>
          <w:szCs w:val="24"/>
        </w:rPr>
        <w:t xml:space="preserve"> </w:t>
      </w:r>
      <w:proofErr w:type="spellStart"/>
      <w:r w:rsidRPr="000A17DC">
        <w:rPr>
          <w:rFonts w:ascii="Times New Roman" w:hAnsi="Times New Roman" w:cs="Times New Roman"/>
          <w:sz w:val="24"/>
          <w:szCs w:val="24"/>
        </w:rPr>
        <w:t>Screen</w:t>
      </w:r>
      <w:proofErr w:type="spellEnd"/>
      <w:r w:rsidRPr="000A17DC">
        <w:rPr>
          <w:rFonts w:ascii="Times New Roman" w:hAnsi="Times New Roman" w:cs="Times New Roman"/>
          <w:sz w:val="24"/>
          <w:szCs w:val="24"/>
        </w:rPr>
        <w:t>. Параметри приміщення: 1,6 м*4.4м.</w:t>
      </w:r>
    </w:p>
    <w:p w14:paraId="2522759D" w14:textId="77777777" w:rsidR="00863CB5" w:rsidRPr="000A17DC" w:rsidRDefault="00863CB5" w:rsidP="00863CB5">
      <w:pPr>
        <w:tabs>
          <w:tab w:val="num" w:pos="0"/>
          <w:tab w:val="left" w:pos="720"/>
        </w:tabs>
        <w:suppressAutoHyphens/>
        <w:jc w:val="both"/>
        <w:outlineLvl w:val="2"/>
        <w:rPr>
          <w:rFonts w:ascii="Times New Roman" w:hAnsi="Times New Roman" w:cs="Times New Roman"/>
          <w:color w:val="000000"/>
          <w:sz w:val="24"/>
          <w:szCs w:val="24"/>
          <w:lang w:val="uk-UA"/>
        </w:rPr>
      </w:pPr>
      <w:r w:rsidRPr="000A17DC">
        <w:rPr>
          <w:rFonts w:ascii="Times New Roman" w:hAnsi="Times New Roman" w:cs="Times New Roman"/>
          <w:color w:val="000000"/>
          <w:sz w:val="24"/>
          <w:szCs w:val="24"/>
          <w:lang w:val="uk-UA"/>
        </w:rPr>
        <w:t xml:space="preserve">5. </w:t>
      </w:r>
      <w:r w:rsidRPr="000A17DC">
        <w:rPr>
          <w:rFonts w:ascii="Times New Roman" w:hAnsi="Times New Roman" w:cs="Times New Roman"/>
          <w:color w:val="000000"/>
          <w:sz w:val="24"/>
          <w:szCs w:val="24"/>
          <w:u w:val="single"/>
          <w:lang w:val="uk-UA"/>
        </w:rPr>
        <w:t xml:space="preserve">Надати гарантійний лист від виробника </w:t>
      </w:r>
      <w:r w:rsidRPr="000A17DC">
        <w:rPr>
          <w:rFonts w:ascii="Times New Roman" w:hAnsi="Times New Roman" w:cs="Times New Roman"/>
          <w:sz w:val="24"/>
          <w:szCs w:val="24"/>
          <w:u w:val="single"/>
          <w:lang w:val="uk-UA"/>
        </w:rPr>
        <w:t xml:space="preserve">діючої в лікарні системи </w:t>
      </w:r>
      <w:proofErr w:type="spellStart"/>
      <w:r w:rsidRPr="000A17DC">
        <w:rPr>
          <w:rFonts w:ascii="Times New Roman" w:hAnsi="Times New Roman" w:cs="Times New Roman"/>
          <w:color w:val="000000"/>
          <w:sz w:val="24"/>
          <w:szCs w:val="24"/>
          <w:u w:val="single"/>
          <w:lang w:val="uk-UA"/>
        </w:rPr>
        <w:t>киснепостачання</w:t>
      </w:r>
      <w:proofErr w:type="spellEnd"/>
      <w:r w:rsidRPr="000A17DC">
        <w:rPr>
          <w:rFonts w:ascii="Times New Roman" w:hAnsi="Times New Roman" w:cs="Times New Roman"/>
          <w:color w:val="000000"/>
          <w:sz w:val="24"/>
          <w:szCs w:val="24"/>
          <w:u w:val="single"/>
          <w:lang w:val="uk-UA"/>
        </w:rPr>
        <w:t xml:space="preserve"> складений в довільній формі</w:t>
      </w:r>
      <w:r w:rsidRPr="000A17DC">
        <w:rPr>
          <w:rFonts w:ascii="Times New Roman" w:hAnsi="Times New Roman" w:cs="Times New Roman"/>
          <w:color w:val="000000"/>
          <w:sz w:val="24"/>
          <w:szCs w:val="24"/>
          <w:lang w:val="uk-UA"/>
        </w:rPr>
        <w:t xml:space="preserve"> про те, що запропонований учасником товар має можливість інтегрування в діючу систему </w:t>
      </w:r>
      <w:proofErr w:type="spellStart"/>
      <w:r w:rsidRPr="000A17DC">
        <w:rPr>
          <w:rFonts w:ascii="Times New Roman" w:hAnsi="Times New Roman" w:cs="Times New Roman"/>
          <w:color w:val="000000"/>
          <w:sz w:val="24"/>
          <w:szCs w:val="24"/>
          <w:lang w:val="uk-UA"/>
        </w:rPr>
        <w:t>киснепостачання</w:t>
      </w:r>
      <w:proofErr w:type="spellEnd"/>
      <w:r w:rsidRPr="000A17DC">
        <w:rPr>
          <w:rFonts w:ascii="Times New Roman" w:hAnsi="Times New Roman" w:cs="Times New Roman"/>
          <w:color w:val="000000"/>
          <w:sz w:val="24"/>
          <w:szCs w:val="24"/>
          <w:lang w:val="uk-UA"/>
        </w:rPr>
        <w:t xml:space="preserve"> та буде працювати паралельно з існуючим кисневим</w:t>
      </w:r>
      <w:r>
        <w:rPr>
          <w:rFonts w:ascii="Times New Roman" w:hAnsi="Times New Roman" w:cs="Times New Roman"/>
          <w:color w:val="000000"/>
          <w:sz w:val="24"/>
          <w:szCs w:val="24"/>
          <w:lang w:val="uk-UA"/>
        </w:rPr>
        <w:t xml:space="preserve"> </w:t>
      </w:r>
      <w:r w:rsidRPr="000A17DC">
        <w:rPr>
          <w:rFonts w:ascii="Times New Roman" w:hAnsi="Times New Roman" w:cs="Times New Roman"/>
          <w:color w:val="000000"/>
          <w:sz w:val="24"/>
          <w:szCs w:val="24"/>
          <w:lang w:val="uk-UA"/>
        </w:rPr>
        <w:t>генератором.</w:t>
      </w:r>
    </w:p>
    <w:p w14:paraId="3606DEE1" w14:textId="77777777" w:rsidR="00863CB5" w:rsidRPr="000A17DC" w:rsidRDefault="00863CB5" w:rsidP="00863CB5">
      <w:pPr>
        <w:tabs>
          <w:tab w:val="num" w:pos="0"/>
          <w:tab w:val="left" w:pos="720"/>
        </w:tabs>
        <w:suppressAutoHyphens/>
        <w:jc w:val="both"/>
        <w:outlineLvl w:val="2"/>
        <w:rPr>
          <w:rFonts w:ascii="Times New Roman" w:hAnsi="Times New Roman" w:cs="Times New Roman"/>
          <w:iCs/>
          <w:sz w:val="24"/>
          <w:szCs w:val="24"/>
          <w:lang w:val="uk-UA"/>
        </w:rPr>
      </w:pPr>
      <w:r w:rsidRPr="000A17DC">
        <w:rPr>
          <w:rFonts w:ascii="Times New Roman" w:hAnsi="Times New Roman" w:cs="Times New Roman"/>
          <w:color w:val="000000"/>
          <w:sz w:val="24"/>
          <w:szCs w:val="24"/>
          <w:lang w:val="uk-UA"/>
        </w:rPr>
        <w:t xml:space="preserve">6. </w:t>
      </w:r>
      <w:r w:rsidRPr="000A17DC">
        <w:rPr>
          <w:rFonts w:ascii="Times New Roman" w:hAnsi="Times New Roman" w:cs="Times New Roman"/>
          <w:sz w:val="24"/>
          <w:szCs w:val="24"/>
          <w:lang w:eastAsia="ar-SA"/>
        </w:rPr>
        <w:t xml:space="preserve">Предмет </w:t>
      </w:r>
      <w:proofErr w:type="spellStart"/>
      <w:r w:rsidRPr="000A17DC">
        <w:rPr>
          <w:rFonts w:ascii="Times New Roman" w:hAnsi="Times New Roman" w:cs="Times New Roman"/>
          <w:sz w:val="24"/>
          <w:szCs w:val="24"/>
          <w:lang w:eastAsia="ar-SA"/>
        </w:rPr>
        <w:t>закупівлі</w:t>
      </w:r>
      <w:proofErr w:type="spellEnd"/>
      <w:r w:rsidRPr="000A17DC">
        <w:rPr>
          <w:rFonts w:ascii="Times New Roman" w:hAnsi="Times New Roman" w:cs="Times New Roman"/>
          <w:sz w:val="24"/>
          <w:szCs w:val="24"/>
          <w:lang w:eastAsia="ar-SA"/>
        </w:rPr>
        <w:t xml:space="preserve">, </w:t>
      </w:r>
      <w:proofErr w:type="spellStart"/>
      <w:r w:rsidRPr="000A17DC">
        <w:rPr>
          <w:rFonts w:ascii="Times New Roman" w:hAnsi="Times New Roman" w:cs="Times New Roman"/>
          <w:sz w:val="24"/>
          <w:szCs w:val="24"/>
          <w:lang w:eastAsia="ar-SA"/>
        </w:rPr>
        <w:t>запропонований</w:t>
      </w:r>
      <w:proofErr w:type="spellEnd"/>
      <w:r w:rsidRPr="000A17DC">
        <w:rPr>
          <w:rFonts w:ascii="Times New Roman" w:hAnsi="Times New Roman" w:cs="Times New Roman"/>
          <w:sz w:val="24"/>
          <w:szCs w:val="24"/>
          <w:lang w:eastAsia="ar-SA"/>
        </w:rPr>
        <w:t xml:space="preserve"> </w:t>
      </w:r>
      <w:proofErr w:type="spellStart"/>
      <w:r w:rsidRPr="000A17DC">
        <w:rPr>
          <w:rFonts w:ascii="Times New Roman" w:hAnsi="Times New Roman" w:cs="Times New Roman"/>
          <w:sz w:val="24"/>
          <w:szCs w:val="24"/>
          <w:lang w:eastAsia="ar-SA"/>
        </w:rPr>
        <w:t>Учасником</w:t>
      </w:r>
      <w:proofErr w:type="spellEnd"/>
      <w:r w:rsidRPr="000A17DC">
        <w:rPr>
          <w:rFonts w:ascii="Times New Roman" w:hAnsi="Times New Roman" w:cs="Times New Roman"/>
          <w:sz w:val="24"/>
          <w:szCs w:val="24"/>
          <w:lang w:eastAsia="ar-SA"/>
        </w:rPr>
        <w:t xml:space="preserve">, повинен </w:t>
      </w:r>
      <w:proofErr w:type="spellStart"/>
      <w:r w:rsidRPr="000A17DC">
        <w:rPr>
          <w:rFonts w:ascii="Times New Roman" w:hAnsi="Times New Roman" w:cs="Times New Roman"/>
          <w:sz w:val="24"/>
          <w:szCs w:val="24"/>
          <w:lang w:eastAsia="ar-SA"/>
        </w:rPr>
        <w:t>відповідати</w:t>
      </w:r>
      <w:proofErr w:type="spellEnd"/>
      <w:r w:rsidRPr="000A17DC">
        <w:rPr>
          <w:rFonts w:ascii="Times New Roman" w:hAnsi="Times New Roman" w:cs="Times New Roman"/>
          <w:sz w:val="24"/>
          <w:szCs w:val="24"/>
          <w:lang w:eastAsia="ar-SA"/>
        </w:rPr>
        <w:t xml:space="preserve"> </w:t>
      </w:r>
      <w:proofErr w:type="spellStart"/>
      <w:r w:rsidRPr="000A17DC">
        <w:rPr>
          <w:rFonts w:ascii="Times New Roman" w:hAnsi="Times New Roman" w:cs="Times New Roman"/>
          <w:sz w:val="24"/>
          <w:szCs w:val="24"/>
          <w:lang w:eastAsia="ar-SA"/>
        </w:rPr>
        <w:t>технічним</w:t>
      </w:r>
      <w:proofErr w:type="spellEnd"/>
      <w:r w:rsidRPr="000A17DC">
        <w:rPr>
          <w:rFonts w:ascii="Times New Roman" w:hAnsi="Times New Roman" w:cs="Times New Roman"/>
          <w:sz w:val="24"/>
          <w:szCs w:val="24"/>
          <w:lang w:eastAsia="ar-SA"/>
        </w:rPr>
        <w:t xml:space="preserve"> </w:t>
      </w:r>
      <w:proofErr w:type="spellStart"/>
      <w:r w:rsidRPr="000A17DC">
        <w:rPr>
          <w:rFonts w:ascii="Times New Roman" w:hAnsi="Times New Roman" w:cs="Times New Roman"/>
          <w:sz w:val="24"/>
          <w:szCs w:val="24"/>
          <w:lang w:eastAsia="ar-SA"/>
        </w:rPr>
        <w:t>вимогам</w:t>
      </w:r>
      <w:proofErr w:type="spellEnd"/>
      <w:r w:rsidRPr="000A17DC">
        <w:rPr>
          <w:rFonts w:ascii="Times New Roman" w:hAnsi="Times New Roman" w:cs="Times New Roman"/>
          <w:sz w:val="24"/>
          <w:szCs w:val="24"/>
          <w:lang w:eastAsia="ar-SA"/>
        </w:rPr>
        <w:t xml:space="preserve">, </w:t>
      </w:r>
      <w:proofErr w:type="spellStart"/>
      <w:r w:rsidRPr="000A17DC">
        <w:rPr>
          <w:rFonts w:ascii="Times New Roman" w:hAnsi="Times New Roman" w:cs="Times New Roman"/>
          <w:sz w:val="24"/>
          <w:szCs w:val="24"/>
          <w:lang w:eastAsia="ar-SA"/>
        </w:rPr>
        <w:t>встановленим</w:t>
      </w:r>
      <w:proofErr w:type="spellEnd"/>
      <w:r w:rsidRPr="000A17DC">
        <w:rPr>
          <w:rFonts w:ascii="Times New Roman" w:hAnsi="Times New Roman" w:cs="Times New Roman"/>
          <w:sz w:val="24"/>
          <w:szCs w:val="24"/>
          <w:lang w:eastAsia="ar-SA"/>
        </w:rPr>
        <w:t xml:space="preserve"> у </w:t>
      </w:r>
      <w:proofErr w:type="spellStart"/>
      <w:r w:rsidRPr="000A17DC">
        <w:rPr>
          <w:rFonts w:ascii="Times New Roman" w:hAnsi="Times New Roman" w:cs="Times New Roman"/>
          <w:sz w:val="24"/>
          <w:szCs w:val="24"/>
          <w:lang w:eastAsia="ar-SA"/>
        </w:rPr>
        <w:t>даному</w:t>
      </w:r>
      <w:proofErr w:type="spellEnd"/>
      <w:r w:rsidRPr="000A17DC">
        <w:rPr>
          <w:rFonts w:ascii="Times New Roman" w:hAnsi="Times New Roman" w:cs="Times New Roman"/>
          <w:sz w:val="24"/>
          <w:szCs w:val="24"/>
          <w:lang w:eastAsia="ar-SA"/>
        </w:rPr>
        <w:t xml:space="preserve"> </w:t>
      </w:r>
      <w:proofErr w:type="spellStart"/>
      <w:r w:rsidRPr="000A17DC">
        <w:rPr>
          <w:rFonts w:ascii="Times New Roman" w:hAnsi="Times New Roman" w:cs="Times New Roman"/>
          <w:sz w:val="24"/>
          <w:szCs w:val="24"/>
          <w:lang w:eastAsia="ar-SA"/>
        </w:rPr>
        <w:t>додатку</w:t>
      </w:r>
      <w:proofErr w:type="spellEnd"/>
      <w:r w:rsidRPr="000A17DC">
        <w:rPr>
          <w:rFonts w:ascii="Times New Roman" w:hAnsi="Times New Roman" w:cs="Times New Roman"/>
          <w:sz w:val="24"/>
          <w:szCs w:val="24"/>
          <w:lang w:eastAsia="ar-SA"/>
        </w:rPr>
        <w:t xml:space="preserve"> до </w:t>
      </w:r>
      <w:proofErr w:type="spellStart"/>
      <w:r w:rsidRPr="000A17DC">
        <w:rPr>
          <w:rFonts w:ascii="Times New Roman" w:hAnsi="Times New Roman" w:cs="Times New Roman"/>
          <w:sz w:val="24"/>
          <w:szCs w:val="24"/>
          <w:lang w:eastAsia="ar-SA"/>
        </w:rPr>
        <w:t>тендерної</w:t>
      </w:r>
      <w:proofErr w:type="spellEnd"/>
      <w:r w:rsidRPr="000A17DC">
        <w:rPr>
          <w:rFonts w:ascii="Times New Roman" w:hAnsi="Times New Roman" w:cs="Times New Roman"/>
          <w:sz w:val="24"/>
          <w:szCs w:val="24"/>
          <w:lang w:eastAsia="ar-SA"/>
        </w:rPr>
        <w:t xml:space="preserve"> </w:t>
      </w:r>
      <w:proofErr w:type="spellStart"/>
      <w:r w:rsidRPr="000A17DC">
        <w:rPr>
          <w:rFonts w:ascii="Times New Roman" w:hAnsi="Times New Roman" w:cs="Times New Roman"/>
          <w:sz w:val="24"/>
          <w:szCs w:val="24"/>
          <w:lang w:eastAsia="ar-SA"/>
        </w:rPr>
        <w:t>документації</w:t>
      </w:r>
      <w:proofErr w:type="spellEnd"/>
      <w:r w:rsidRPr="000A17DC">
        <w:rPr>
          <w:rFonts w:ascii="Times New Roman" w:hAnsi="Times New Roman" w:cs="Times New Roman"/>
          <w:sz w:val="24"/>
          <w:szCs w:val="24"/>
          <w:lang w:val="uk-UA" w:eastAsia="ar-SA"/>
        </w:rPr>
        <w:t xml:space="preserve"> та бути сумісним з обладнанням вказаним у пункті 1 та 2 Загальних вимог.</w:t>
      </w:r>
      <w:r w:rsidRPr="000A17DC">
        <w:rPr>
          <w:rFonts w:ascii="Times New Roman" w:hAnsi="Times New Roman" w:cs="Times New Roman"/>
          <w:color w:val="000000"/>
          <w:sz w:val="24"/>
          <w:szCs w:val="24"/>
          <w:lang w:val="uk-UA"/>
        </w:rPr>
        <w:t xml:space="preserve"> (</w:t>
      </w:r>
      <w:r w:rsidRPr="0048036A">
        <w:rPr>
          <w:rFonts w:ascii="Times New Roman" w:hAnsi="Times New Roman" w:cs="Times New Roman"/>
          <w:iCs/>
          <w:sz w:val="24"/>
          <w:szCs w:val="24"/>
          <w:u w:val="single"/>
          <w:lang w:val="uk-UA"/>
        </w:rPr>
        <w:t>Підтвердження технічним вимогам надається у формі заповненої таблиці</w:t>
      </w:r>
      <w:r w:rsidRPr="000A17DC">
        <w:rPr>
          <w:rFonts w:ascii="Times New Roman" w:hAnsi="Times New Roman" w:cs="Times New Roman"/>
          <w:iCs/>
          <w:sz w:val="24"/>
          <w:szCs w:val="24"/>
          <w:lang w:val="uk-UA"/>
        </w:rPr>
        <w:t>)</w:t>
      </w:r>
      <w:r>
        <w:rPr>
          <w:rFonts w:ascii="Times New Roman" w:hAnsi="Times New Roman" w:cs="Times New Roman"/>
          <w:iCs/>
          <w:sz w:val="24"/>
          <w:szCs w:val="24"/>
          <w:lang w:val="uk-UA"/>
        </w:rPr>
        <w:t>.</w:t>
      </w:r>
    </w:p>
    <w:p w14:paraId="40A12538" w14:textId="77777777" w:rsidR="00863CB5" w:rsidRPr="000A17DC" w:rsidRDefault="00863CB5" w:rsidP="00863CB5">
      <w:pPr>
        <w:spacing w:line="240" w:lineRule="auto"/>
        <w:jc w:val="both"/>
        <w:rPr>
          <w:rFonts w:ascii="Times New Roman" w:hAnsi="Times New Roman" w:cs="Times New Roman"/>
          <w:sz w:val="24"/>
          <w:szCs w:val="24"/>
        </w:rPr>
      </w:pPr>
      <w:r w:rsidRPr="000A17DC">
        <w:rPr>
          <w:rFonts w:ascii="Times New Roman" w:hAnsi="Times New Roman" w:cs="Times New Roman"/>
          <w:sz w:val="24"/>
          <w:szCs w:val="24"/>
          <w:lang w:val="uk-UA" w:eastAsia="ar-SA"/>
        </w:rPr>
        <w:t xml:space="preserve">7. </w:t>
      </w:r>
      <w:r w:rsidRPr="000A17DC">
        <w:rPr>
          <w:rFonts w:ascii="Times New Roman" w:hAnsi="Times New Roman" w:cs="Times New Roman"/>
          <w:sz w:val="24"/>
          <w:szCs w:val="24"/>
        </w:rPr>
        <w:t xml:space="preserve">Товар, </w:t>
      </w:r>
      <w:proofErr w:type="spellStart"/>
      <w:r w:rsidRPr="000A17DC">
        <w:rPr>
          <w:rFonts w:ascii="Times New Roman" w:hAnsi="Times New Roman" w:cs="Times New Roman"/>
          <w:sz w:val="24"/>
          <w:szCs w:val="24"/>
        </w:rPr>
        <w:t>запропонований</w:t>
      </w:r>
      <w:proofErr w:type="spellEnd"/>
      <w:r w:rsidRPr="000A17DC">
        <w:rPr>
          <w:rFonts w:ascii="Times New Roman" w:hAnsi="Times New Roman" w:cs="Times New Roman"/>
          <w:sz w:val="24"/>
          <w:szCs w:val="24"/>
        </w:rPr>
        <w:t xml:space="preserve"> </w:t>
      </w:r>
      <w:proofErr w:type="spellStart"/>
      <w:r w:rsidRPr="000A17DC">
        <w:rPr>
          <w:rFonts w:ascii="Times New Roman" w:hAnsi="Times New Roman" w:cs="Times New Roman"/>
          <w:sz w:val="24"/>
          <w:szCs w:val="24"/>
        </w:rPr>
        <w:t>Учасником</w:t>
      </w:r>
      <w:proofErr w:type="spellEnd"/>
      <w:r w:rsidRPr="000A17DC">
        <w:rPr>
          <w:rFonts w:ascii="Times New Roman" w:hAnsi="Times New Roman" w:cs="Times New Roman"/>
          <w:sz w:val="24"/>
          <w:szCs w:val="24"/>
        </w:rPr>
        <w:t xml:space="preserve">, повинен </w:t>
      </w:r>
      <w:r w:rsidRPr="000A17DC">
        <w:rPr>
          <w:rFonts w:ascii="Times New Roman" w:hAnsi="Times New Roman" w:cs="Times New Roman"/>
          <w:sz w:val="24"/>
          <w:szCs w:val="24"/>
          <w:lang w:val="uk-UA"/>
        </w:rPr>
        <w:t xml:space="preserve">мати сертифікат про відповідність </w:t>
      </w:r>
      <w:proofErr w:type="spellStart"/>
      <w:r w:rsidRPr="000A17DC">
        <w:rPr>
          <w:rFonts w:ascii="Times New Roman" w:hAnsi="Times New Roman" w:cs="Times New Roman"/>
          <w:sz w:val="24"/>
          <w:szCs w:val="24"/>
        </w:rPr>
        <w:t>вимогам</w:t>
      </w:r>
      <w:proofErr w:type="spellEnd"/>
      <w:r w:rsidRPr="000A17DC">
        <w:rPr>
          <w:rFonts w:ascii="Times New Roman" w:hAnsi="Times New Roman" w:cs="Times New Roman"/>
          <w:sz w:val="24"/>
          <w:szCs w:val="24"/>
        </w:rPr>
        <w:t xml:space="preserve"> </w:t>
      </w:r>
      <w:proofErr w:type="spellStart"/>
      <w:r w:rsidRPr="000A17DC">
        <w:rPr>
          <w:rFonts w:ascii="Times New Roman" w:hAnsi="Times New Roman" w:cs="Times New Roman"/>
          <w:sz w:val="24"/>
          <w:szCs w:val="24"/>
        </w:rPr>
        <w:t>Технічного</w:t>
      </w:r>
      <w:proofErr w:type="spellEnd"/>
      <w:r w:rsidRPr="000A17DC">
        <w:rPr>
          <w:rFonts w:ascii="Times New Roman" w:hAnsi="Times New Roman" w:cs="Times New Roman"/>
          <w:sz w:val="24"/>
          <w:szCs w:val="24"/>
        </w:rPr>
        <w:t xml:space="preserve"> регламенту </w:t>
      </w:r>
      <w:proofErr w:type="spellStart"/>
      <w:r w:rsidRPr="000A17DC">
        <w:rPr>
          <w:rFonts w:ascii="Times New Roman" w:hAnsi="Times New Roman" w:cs="Times New Roman"/>
          <w:sz w:val="24"/>
          <w:szCs w:val="24"/>
        </w:rPr>
        <w:t>щодо</w:t>
      </w:r>
      <w:proofErr w:type="spellEnd"/>
      <w:r w:rsidRPr="000A17DC">
        <w:rPr>
          <w:rFonts w:ascii="Times New Roman" w:hAnsi="Times New Roman" w:cs="Times New Roman"/>
          <w:sz w:val="24"/>
          <w:szCs w:val="24"/>
        </w:rPr>
        <w:t xml:space="preserve"> </w:t>
      </w:r>
      <w:proofErr w:type="spellStart"/>
      <w:r w:rsidRPr="000A17DC">
        <w:rPr>
          <w:rFonts w:ascii="Times New Roman" w:hAnsi="Times New Roman" w:cs="Times New Roman"/>
          <w:sz w:val="24"/>
          <w:szCs w:val="24"/>
        </w:rPr>
        <w:t>медичних</w:t>
      </w:r>
      <w:proofErr w:type="spellEnd"/>
      <w:r w:rsidRPr="000A17DC">
        <w:rPr>
          <w:rFonts w:ascii="Times New Roman" w:hAnsi="Times New Roman" w:cs="Times New Roman"/>
          <w:sz w:val="24"/>
          <w:szCs w:val="24"/>
        </w:rPr>
        <w:t xml:space="preserve"> </w:t>
      </w:r>
      <w:proofErr w:type="spellStart"/>
      <w:r w:rsidRPr="000A17DC">
        <w:rPr>
          <w:rFonts w:ascii="Times New Roman" w:hAnsi="Times New Roman" w:cs="Times New Roman"/>
          <w:sz w:val="24"/>
          <w:szCs w:val="24"/>
        </w:rPr>
        <w:t>виробів</w:t>
      </w:r>
      <w:proofErr w:type="spellEnd"/>
      <w:r w:rsidRPr="000A17DC">
        <w:rPr>
          <w:rFonts w:ascii="Times New Roman" w:hAnsi="Times New Roman" w:cs="Times New Roman"/>
          <w:sz w:val="24"/>
          <w:szCs w:val="24"/>
          <w:lang w:val="uk-UA"/>
        </w:rPr>
        <w:t>.</w:t>
      </w:r>
    </w:p>
    <w:p w14:paraId="011DBA20" w14:textId="77777777" w:rsidR="00863CB5" w:rsidRPr="000A17DC" w:rsidRDefault="00863CB5" w:rsidP="00863CB5">
      <w:pPr>
        <w:spacing w:line="240" w:lineRule="auto"/>
        <w:jc w:val="both"/>
        <w:rPr>
          <w:rFonts w:ascii="Times New Roman" w:hAnsi="Times New Roman" w:cs="Times New Roman"/>
          <w:sz w:val="24"/>
          <w:szCs w:val="24"/>
          <w:lang w:val="uk-UA"/>
        </w:rPr>
      </w:pPr>
      <w:r w:rsidRPr="0048036A">
        <w:rPr>
          <w:rFonts w:ascii="Times New Roman" w:hAnsi="Times New Roman" w:cs="Times New Roman"/>
          <w:sz w:val="24"/>
          <w:szCs w:val="24"/>
          <w:u w:val="single"/>
        </w:rPr>
        <w:t xml:space="preserve">На </w:t>
      </w:r>
      <w:proofErr w:type="spellStart"/>
      <w:r w:rsidRPr="0048036A">
        <w:rPr>
          <w:rFonts w:ascii="Times New Roman" w:hAnsi="Times New Roman" w:cs="Times New Roman"/>
          <w:sz w:val="24"/>
          <w:szCs w:val="24"/>
          <w:u w:val="single"/>
        </w:rPr>
        <w:t>підтвердження</w:t>
      </w:r>
      <w:proofErr w:type="spellEnd"/>
      <w:r w:rsidRPr="0048036A">
        <w:rPr>
          <w:rFonts w:ascii="Times New Roman" w:hAnsi="Times New Roman" w:cs="Times New Roman"/>
          <w:sz w:val="24"/>
          <w:szCs w:val="24"/>
          <w:u w:val="single"/>
        </w:rPr>
        <w:t xml:space="preserve"> </w:t>
      </w:r>
      <w:proofErr w:type="spellStart"/>
      <w:r w:rsidRPr="0048036A">
        <w:rPr>
          <w:rFonts w:ascii="Times New Roman" w:hAnsi="Times New Roman" w:cs="Times New Roman"/>
          <w:sz w:val="24"/>
          <w:szCs w:val="24"/>
          <w:u w:val="single"/>
        </w:rPr>
        <w:t>Учасник</w:t>
      </w:r>
      <w:proofErr w:type="spellEnd"/>
      <w:r w:rsidRPr="0048036A">
        <w:rPr>
          <w:rFonts w:ascii="Times New Roman" w:hAnsi="Times New Roman" w:cs="Times New Roman"/>
          <w:sz w:val="24"/>
          <w:szCs w:val="24"/>
          <w:u w:val="single"/>
        </w:rPr>
        <w:t xml:space="preserve"> повинен </w:t>
      </w:r>
      <w:proofErr w:type="spellStart"/>
      <w:r w:rsidRPr="0048036A">
        <w:rPr>
          <w:rFonts w:ascii="Times New Roman" w:hAnsi="Times New Roman" w:cs="Times New Roman"/>
          <w:sz w:val="24"/>
          <w:szCs w:val="24"/>
          <w:u w:val="single"/>
        </w:rPr>
        <w:t>надати</w:t>
      </w:r>
      <w:proofErr w:type="spellEnd"/>
      <w:r w:rsidRPr="000A17DC">
        <w:rPr>
          <w:rFonts w:ascii="Times New Roman" w:hAnsi="Times New Roman" w:cs="Times New Roman"/>
          <w:sz w:val="24"/>
          <w:szCs w:val="24"/>
          <w:lang w:val="uk-UA"/>
        </w:rPr>
        <w:t>:</w:t>
      </w:r>
    </w:p>
    <w:p w14:paraId="6C7A1CDD" w14:textId="77777777" w:rsidR="00863CB5" w:rsidRPr="000A17DC" w:rsidRDefault="00863CB5" w:rsidP="00863CB5">
      <w:pPr>
        <w:spacing w:line="240" w:lineRule="auto"/>
        <w:jc w:val="both"/>
        <w:rPr>
          <w:rFonts w:ascii="Times New Roman" w:hAnsi="Times New Roman" w:cs="Times New Roman"/>
          <w:sz w:val="24"/>
          <w:szCs w:val="24"/>
          <w:lang w:val="uk-UA"/>
        </w:rPr>
      </w:pPr>
      <w:r w:rsidRPr="000A17DC">
        <w:rPr>
          <w:rFonts w:ascii="Times New Roman" w:hAnsi="Times New Roman" w:cs="Times New Roman"/>
          <w:sz w:val="24"/>
          <w:szCs w:val="24"/>
          <w:lang w:val="uk-UA"/>
        </w:rPr>
        <w:t>-завірена копія Сертифікату про відповідність вимогам Технічного регламенту щодо медичних виробів. З урахуванням вимог постанов Кабінету Міністрів України від 02.10.2013 № 753*.</w:t>
      </w:r>
    </w:p>
    <w:p w14:paraId="23B22FD1" w14:textId="77777777" w:rsidR="00863CB5" w:rsidRPr="000A17DC" w:rsidRDefault="00863CB5" w:rsidP="00863CB5">
      <w:pPr>
        <w:spacing w:line="240" w:lineRule="auto"/>
        <w:jc w:val="both"/>
        <w:rPr>
          <w:rFonts w:ascii="Times New Roman" w:hAnsi="Times New Roman" w:cs="Times New Roman"/>
          <w:sz w:val="24"/>
          <w:szCs w:val="24"/>
          <w:lang w:eastAsia="ar-SA"/>
        </w:rPr>
      </w:pPr>
      <w:r w:rsidRPr="000A17DC">
        <w:rPr>
          <w:rFonts w:ascii="Times New Roman" w:hAnsi="Times New Roman" w:cs="Times New Roman"/>
          <w:sz w:val="24"/>
          <w:szCs w:val="24"/>
          <w:lang w:val="uk-UA"/>
        </w:rPr>
        <w:t xml:space="preserve">8. </w:t>
      </w:r>
      <w:proofErr w:type="spellStart"/>
      <w:r w:rsidRPr="000A17DC">
        <w:rPr>
          <w:rFonts w:ascii="Times New Roman" w:hAnsi="Times New Roman" w:cs="Times New Roman"/>
          <w:sz w:val="24"/>
          <w:szCs w:val="24"/>
        </w:rPr>
        <w:t>Гарантійний</w:t>
      </w:r>
      <w:proofErr w:type="spellEnd"/>
      <w:r w:rsidRPr="000A17DC">
        <w:rPr>
          <w:rFonts w:ascii="Times New Roman" w:hAnsi="Times New Roman" w:cs="Times New Roman"/>
          <w:sz w:val="24"/>
          <w:szCs w:val="24"/>
        </w:rPr>
        <w:t xml:space="preserve"> </w:t>
      </w:r>
      <w:proofErr w:type="spellStart"/>
      <w:r w:rsidRPr="000A17DC">
        <w:rPr>
          <w:rFonts w:ascii="Times New Roman" w:hAnsi="Times New Roman" w:cs="Times New Roman"/>
          <w:sz w:val="24"/>
          <w:szCs w:val="24"/>
        </w:rPr>
        <w:t>термін</w:t>
      </w:r>
      <w:proofErr w:type="spellEnd"/>
      <w:r w:rsidRPr="000A17DC">
        <w:rPr>
          <w:rFonts w:ascii="Times New Roman" w:hAnsi="Times New Roman" w:cs="Times New Roman"/>
          <w:sz w:val="24"/>
          <w:szCs w:val="24"/>
        </w:rPr>
        <w:t xml:space="preserve"> (строк) </w:t>
      </w:r>
      <w:proofErr w:type="spellStart"/>
      <w:r w:rsidRPr="000A17DC">
        <w:rPr>
          <w:rFonts w:ascii="Times New Roman" w:hAnsi="Times New Roman" w:cs="Times New Roman"/>
          <w:sz w:val="24"/>
          <w:szCs w:val="24"/>
        </w:rPr>
        <w:t>експлуатації</w:t>
      </w:r>
      <w:proofErr w:type="spellEnd"/>
      <w:r w:rsidRPr="000A17DC">
        <w:rPr>
          <w:rFonts w:ascii="Times New Roman" w:hAnsi="Times New Roman" w:cs="Times New Roman"/>
          <w:sz w:val="24"/>
          <w:szCs w:val="24"/>
        </w:rPr>
        <w:t xml:space="preserve"> товару, </w:t>
      </w:r>
      <w:proofErr w:type="spellStart"/>
      <w:r w:rsidRPr="000A17DC">
        <w:rPr>
          <w:rFonts w:ascii="Times New Roman" w:hAnsi="Times New Roman" w:cs="Times New Roman"/>
          <w:sz w:val="24"/>
          <w:szCs w:val="24"/>
        </w:rPr>
        <w:t>запропонованого</w:t>
      </w:r>
      <w:proofErr w:type="spellEnd"/>
      <w:r w:rsidRPr="000A17DC">
        <w:rPr>
          <w:rFonts w:ascii="Times New Roman" w:hAnsi="Times New Roman" w:cs="Times New Roman"/>
          <w:sz w:val="24"/>
          <w:szCs w:val="24"/>
        </w:rPr>
        <w:t xml:space="preserve"> </w:t>
      </w:r>
      <w:proofErr w:type="spellStart"/>
      <w:r w:rsidRPr="000A17DC">
        <w:rPr>
          <w:rFonts w:ascii="Times New Roman" w:hAnsi="Times New Roman" w:cs="Times New Roman"/>
          <w:sz w:val="24"/>
          <w:szCs w:val="24"/>
        </w:rPr>
        <w:t>Учасником</w:t>
      </w:r>
      <w:proofErr w:type="spellEnd"/>
      <w:r w:rsidRPr="000A17DC">
        <w:rPr>
          <w:rFonts w:ascii="Times New Roman" w:hAnsi="Times New Roman" w:cs="Times New Roman"/>
          <w:sz w:val="24"/>
          <w:szCs w:val="24"/>
        </w:rPr>
        <w:t xml:space="preserve"> повинен </w:t>
      </w:r>
      <w:proofErr w:type="spellStart"/>
      <w:r w:rsidRPr="000A17DC">
        <w:rPr>
          <w:rFonts w:ascii="Times New Roman" w:hAnsi="Times New Roman" w:cs="Times New Roman"/>
          <w:sz w:val="24"/>
          <w:szCs w:val="24"/>
        </w:rPr>
        <w:t>становити</w:t>
      </w:r>
      <w:proofErr w:type="spellEnd"/>
      <w:r w:rsidRPr="000A17DC">
        <w:rPr>
          <w:rFonts w:ascii="Times New Roman" w:hAnsi="Times New Roman" w:cs="Times New Roman"/>
          <w:sz w:val="24"/>
          <w:szCs w:val="24"/>
        </w:rPr>
        <w:t xml:space="preserve"> не </w:t>
      </w:r>
      <w:proofErr w:type="spellStart"/>
      <w:r w:rsidRPr="000A17DC">
        <w:rPr>
          <w:rFonts w:ascii="Times New Roman" w:hAnsi="Times New Roman" w:cs="Times New Roman"/>
          <w:sz w:val="24"/>
          <w:szCs w:val="24"/>
        </w:rPr>
        <w:t>менше</w:t>
      </w:r>
      <w:proofErr w:type="spellEnd"/>
      <w:r w:rsidRPr="000A17DC">
        <w:rPr>
          <w:rFonts w:ascii="Times New Roman" w:hAnsi="Times New Roman" w:cs="Times New Roman"/>
          <w:sz w:val="24"/>
          <w:szCs w:val="24"/>
        </w:rPr>
        <w:t xml:space="preserve"> </w:t>
      </w:r>
      <w:r w:rsidRPr="000A17DC">
        <w:rPr>
          <w:rFonts w:ascii="Times New Roman" w:hAnsi="Times New Roman" w:cs="Times New Roman"/>
          <w:sz w:val="24"/>
          <w:szCs w:val="24"/>
          <w:lang w:val="uk-UA"/>
        </w:rPr>
        <w:t>12</w:t>
      </w:r>
      <w:r w:rsidRPr="000A17DC">
        <w:rPr>
          <w:rFonts w:ascii="Times New Roman" w:hAnsi="Times New Roman" w:cs="Times New Roman"/>
          <w:sz w:val="24"/>
          <w:szCs w:val="24"/>
        </w:rPr>
        <w:t xml:space="preserve"> </w:t>
      </w:r>
      <w:proofErr w:type="spellStart"/>
      <w:r w:rsidRPr="000A17DC">
        <w:rPr>
          <w:rFonts w:ascii="Times New Roman" w:hAnsi="Times New Roman" w:cs="Times New Roman"/>
          <w:sz w:val="24"/>
          <w:szCs w:val="24"/>
        </w:rPr>
        <w:t>місяці</w:t>
      </w:r>
      <w:proofErr w:type="spellEnd"/>
      <w:r w:rsidRPr="000A17DC">
        <w:rPr>
          <w:rFonts w:ascii="Times New Roman" w:hAnsi="Times New Roman" w:cs="Times New Roman"/>
          <w:sz w:val="24"/>
          <w:szCs w:val="24"/>
          <w:lang w:val="uk-UA"/>
        </w:rPr>
        <w:t>в</w:t>
      </w:r>
      <w:r w:rsidRPr="000A17DC">
        <w:rPr>
          <w:rFonts w:ascii="Times New Roman" w:hAnsi="Times New Roman" w:cs="Times New Roman"/>
          <w:sz w:val="24"/>
          <w:szCs w:val="24"/>
        </w:rPr>
        <w:t xml:space="preserve">, а </w:t>
      </w:r>
      <w:proofErr w:type="spellStart"/>
      <w:r w:rsidRPr="000A17DC">
        <w:rPr>
          <w:rFonts w:ascii="Times New Roman" w:hAnsi="Times New Roman" w:cs="Times New Roman"/>
          <w:sz w:val="24"/>
          <w:szCs w:val="24"/>
        </w:rPr>
        <w:t>також</w:t>
      </w:r>
      <w:proofErr w:type="spellEnd"/>
      <w:r w:rsidRPr="000A17DC">
        <w:rPr>
          <w:rFonts w:ascii="Times New Roman" w:hAnsi="Times New Roman" w:cs="Times New Roman"/>
          <w:sz w:val="24"/>
          <w:szCs w:val="24"/>
        </w:rPr>
        <w:t xml:space="preserve"> </w:t>
      </w:r>
      <w:proofErr w:type="spellStart"/>
      <w:r w:rsidRPr="000A17DC">
        <w:rPr>
          <w:rFonts w:ascii="Times New Roman" w:hAnsi="Times New Roman" w:cs="Times New Roman"/>
          <w:sz w:val="24"/>
          <w:szCs w:val="24"/>
        </w:rPr>
        <w:t>він</w:t>
      </w:r>
      <w:proofErr w:type="spellEnd"/>
      <w:r w:rsidRPr="000A17DC">
        <w:rPr>
          <w:rFonts w:ascii="Times New Roman" w:hAnsi="Times New Roman" w:cs="Times New Roman"/>
          <w:sz w:val="24"/>
          <w:szCs w:val="24"/>
        </w:rPr>
        <w:t xml:space="preserve"> повинен бути </w:t>
      </w:r>
      <w:proofErr w:type="spellStart"/>
      <w:r w:rsidRPr="000A17DC">
        <w:rPr>
          <w:rFonts w:ascii="Times New Roman" w:hAnsi="Times New Roman" w:cs="Times New Roman"/>
          <w:sz w:val="24"/>
          <w:szCs w:val="24"/>
        </w:rPr>
        <w:t>новим</w:t>
      </w:r>
      <w:proofErr w:type="spellEnd"/>
      <w:r w:rsidRPr="000A17DC">
        <w:rPr>
          <w:rFonts w:ascii="Times New Roman" w:hAnsi="Times New Roman" w:cs="Times New Roman"/>
          <w:sz w:val="24"/>
          <w:szCs w:val="24"/>
        </w:rPr>
        <w:t xml:space="preserve">, таким, </w:t>
      </w:r>
      <w:proofErr w:type="spellStart"/>
      <w:r w:rsidRPr="000A17DC">
        <w:rPr>
          <w:rFonts w:ascii="Times New Roman" w:hAnsi="Times New Roman" w:cs="Times New Roman"/>
          <w:sz w:val="24"/>
          <w:szCs w:val="24"/>
        </w:rPr>
        <w:t>що</w:t>
      </w:r>
      <w:proofErr w:type="spellEnd"/>
      <w:r w:rsidRPr="000A17DC">
        <w:rPr>
          <w:rFonts w:ascii="Times New Roman" w:hAnsi="Times New Roman" w:cs="Times New Roman"/>
          <w:sz w:val="24"/>
          <w:szCs w:val="24"/>
        </w:rPr>
        <w:t xml:space="preserve"> </w:t>
      </w:r>
      <w:proofErr w:type="spellStart"/>
      <w:r w:rsidRPr="000A17DC">
        <w:rPr>
          <w:rFonts w:ascii="Times New Roman" w:hAnsi="Times New Roman" w:cs="Times New Roman"/>
          <w:sz w:val="24"/>
          <w:szCs w:val="24"/>
        </w:rPr>
        <w:t>раніше</w:t>
      </w:r>
      <w:proofErr w:type="spellEnd"/>
      <w:r w:rsidRPr="000A17DC">
        <w:rPr>
          <w:rFonts w:ascii="Times New Roman" w:hAnsi="Times New Roman" w:cs="Times New Roman"/>
          <w:sz w:val="24"/>
          <w:szCs w:val="24"/>
        </w:rPr>
        <w:t xml:space="preserve"> не </w:t>
      </w:r>
      <w:proofErr w:type="spellStart"/>
      <w:r w:rsidRPr="000A17DC">
        <w:rPr>
          <w:rFonts w:ascii="Times New Roman" w:hAnsi="Times New Roman" w:cs="Times New Roman"/>
          <w:sz w:val="24"/>
          <w:szCs w:val="24"/>
        </w:rPr>
        <w:lastRenderedPageBreak/>
        <w:t>експлуатувався</w:t>
      </w:r>
      <w:proofErr w:type="spellEnd"/>
      <w:r w:rsidRPr="000A17DC">
        <w:rPr>
          <w:rFonts w:ascii="Times New Roman" w:hAnsi="Times New Roman" w:cs="Times New Roman"/>
          <w:sz w:val="24"/>
          <w:szCs w:val="24"/>
        </w:rPr>
        <w:t xml:space="preserve"> та не </w:t>
      </w:r>
      <w:proofErr w:type="spellStart"/>
      <w:r w:rsidRPr="000A17DC">
        <w:rPr>
          <w:rFonts w:ascii="Times New Roman" w:hAnsi="Times New Roman" w:cs="Times New Roman"/>
          <w:sz w:val="24"/>
          <w:szCs w:val="24"/>
        </w:rPr>
        <w:t>використовувався</w:t>
      </w:r>
      <w:proofErr w:type="spellEnd"/>
      <w:r w:rsidRPr="000A17DC">
        <w:rPr>
          <w:rFonts w:ascii="Times New Roman" w:hAnsi="Times New Roman" w:cs="Times New Roman"/>
          <w:sz w:val="24"/>
          <w:szCs w:val="24"/>
        </w:rPr>
        <w:t>,</w:t>
      </w:r>
      <w:r w:rsidRPr="000A17DC">
        <w:rPr>
          <w:rFonts w:ascii="Times New Roman" w:hAnsi="Times New Roman" w:cs="Times New Roman"/>
          <w:sz w:val="24"/>
          <w:szCs w:val="24"/>
          <w:lang w:eastAsia="ar-SA"/>
        </w:rPr>
        <w:t xml:space="preserve"> не </w:t>
      </w:r>
      <w:proofErr w:type="spellStart"/>
      <w:r w:rsidRPr="000A17DC">
        <w:rPr>
          <w:rFonts w:ascii="Times New Roman" w:hAnsi="Times New Roman" w:cs="Times New Roman"/>
          <w:sz w:val="24"/>
          <w:szCs w:val="24"/>
          <w:lang w:eastAsia="ar-SA"/>
        </w:rPr>
        <w:t>раніше</w:t>
      </w:r>
      <w:proofErr w:type="spellEnd"/>
      <w:r w:rsidRPr="000A17DC">
        <w:rPr>
          <w:rFonts w:ascii="Times New Roman" w:hAnsi="Times New Roman" w:cs="Times New Roman"/>
          <w:sz w:val="24"/>
          <w:szCs w:val="24"/>
          <w:lang w:eastAsia="ar-SA"/>
        </w:rPr>
        <w:t xml:space="preserve"> 2021 року </w:t>
      </w:r>
      <w:proofErr w:type="spellStart"/>
      <w:r w:rsidRPr="000A17DC">
        <w:rPr>
          <w:rFonts w:ascii="Times New Roman" w:hAnsi="Times New Roman" w:cs="Times New Roman"/>
          <w:sz w:val="24"/>
          <w:szCs w:val="24"/>
          <w:lang w:eastAsia="ar-SA"/>
        </w:rPr>
        <w:t>випуску</w:t>
      </w:r>
      <w:proofErr w:type="spellEnd"/>
      <w:r w:rsidRPr="000A17DC">
        <w:rPr>
          <w:rFonts w:ascii="Times New Roman" w:hAnsi="Times New Roman" w:cs="Times New Roman"/>
          <w:sz w:val="24"/>
          <w:szCs w:val="24"/>
          <w:lang w:eastAsia="ar-SA"/>
        </w:rPr>
        <w:t xml:space="preserve">. </w:t>
      </w:r>
      <w:r w:rsidRPr="0048036A">
        <w:rPr>
          <w:rFonts w:ascii="Times New Roman" w:hAnsi="Times New Roman" w:cs="Times New Roman"/>
          <w:sz w:val="24"/>
          <w:szCs w:val="24"/>
          <w:u w:val="single"/>
          <w:lang w:eastAsia="ar-SA"/>
        </w:rPr>
        <w:t xml:space="preserve">На </w:t>
      </w:r>
      <w:proofErr w:type="spellStart"/>
      <w:r w:rsidRPr="0048036A">
        <w:rPr>
          <w:rFonts w:ascii="Times New Roman" w:hAnsi="Times New Roman" w:cs="Times New Roman"/>
          <w:sz w:val="24"/>
          <w:szCs w:val="24"/>
          <w:u w:val="single"/>
          <w:lang w:eastAsia="ar-SA"/>
        </w:rPr>
        <w:t>підтвердження</w:t>
      </w:r>
      <w:proofErr w:type="spellEnd"/>
      <w:r w:rsidRPr="0048036A">
        <w:rPr>
          <w:rFonts w:ascii="Times New Roman" w:hAnsi="Times New Roman" w:cs="Times New Roman"/>
          <w:sz w:val="24"/>
          <w:szCs w:val="24"/>
          <w:u w:val="single"/>
          <w:lang w:eastAsia="ar-SA"/>
        </w:rPr>
        <w:t xml:space="preserve"> </w:t>
      </w:r>
      <w:proofErr w:type="spellStart"/>
      <w:r w:rsidRPr="0048036A">
        <w:rPr>
          <w:rFonts w:ascii="Times New Roman" w:hAnsi="Times New Roman" w:cs="Times New Roman"/>
          <w:sz w:val="24"/>
          <w:szCs w:val="24"/>
          <w:u w:val="single"/>
          <w:lang w:eastAsia="ar-SA"/>
        </w:rPr>
        <w:t>Учасник</w:t>
      </w:r>
      <w:proofErr w:type="spellEnd"/>
      <w:r w:rsidRPr="0048036A">
        <w:rPr>
          <w:rFonts w:ascii="Times New Roman" w:hAnsi="Times New Roman" w:cs="Times New Roman"/>
          <w:sz w:val="24"/>
          <w:szCs w:val="24"/>
          <w:u w:val="single"/>
          <w:lang w:eastAsia="ar-SA"/>
        </w:rPr>
        <w:t xml:space="preserve"> повинен </w:t>
      </w:r>
      <w:proofErr w:type="spellStart"/>
      <w:r w:rsidRPr="0048036A">
        <w:rPr>
          <w:rFonts w:ascii="Times New Roman" w:hAnsi="Times New Roman" w:cs="Times New Roman"/>
          <w:sz w:val="24"/>
          <w:szCs w:val="24"/>
          <w:u w:val="single"/>
          <w:lang w:eastAsia="ar-SA"/>
        </w:rPr>
        <w:t>надати</w:t>
      </w:r>
      <w:proofErr w:type="spellEnd"/>
      <w:r w:rsidRPr="0048036A">
        <w:rPr>
          <w:rFonts w:ascii="Times New Roman" w:hAnsi="Times New Roman" w:cs="Times New Roman"/>
          <w:sz w:val="24"/>
          <w:szCs w:val="24"/>
          <w:u w:val="single"/>
          <w:lang w:eastAsia="ar-SA"/>
        </w:rPr>
        <w:t xml:space="preserve"> </w:t>
      </w:r>
      <w:proofErr w:type="spellStart"/>
      <w:r w:rsidRPr="0048036A">
        <w:rPr>
          <w:rFonts w:ascii="Times New Roman" w:hAnsi="Times New Roman" w:cs="Times New Roman"/>
          <w:sz w:val="24"/>
          <w:szCs w:val="24"/>
          <w:u w:val="single"/>
          <w:lang w:eastAsia="ar-SA"/>
        </w:rPr>
        <w:t>гарантійний</w:t>
      </w:r>
      <w:proofErr w:type="spellEnd"/>
      <w:r w:rsidRPr="0048036A">
        <w:rPr>
          <w:rFonts w:ascii="Times New Roman" w:hAnsi="Times New Roman" w:cs="Times New Roman"/>
          <w:sz w:val="24"/>
          <w:szCs w:val="24"/>
          <w:u w:val="single"/>
          <w:lang w:eastAsia="ar-SA"/>
        </w:rPr>
        <w:t xml:space="preserve"> лист</w:t>
      </w:r>
      <w:r w:rsidRPr="000A17DC">
        <w:rPr>
          <w:rFonts w:ascii="Times New Roman" w:hAnsi="Times New Roman" w:cs="Times New Roman"/>
          <w:sz w:val="24"/>
          <w:szCs w:val="24"/>
          <w:lang w:eastAsia="ar-SA"/>
        </w:rPr>
        <w:t>.</w:t>
      </w:r>
    </w:p>
    <w:p w14:paraId="05E128BD" w14:textId="77777777" w:rsidR="00863CB5" w:rsidRPr="000A17DC" w:rsidRDefault="00863CB5" w:rsidP="00863CB5">
      <w:pPr>
        <w:spacing w:line="240" w:lineRule="auto"/>
        <w:jc w:val="both"/>
        <w:rPr>
          <w:rFonts w:ascii="Times New Roman" w:hAnsi="Times New Roman" w:cs="Times New Roman"/>
          <w:color w:val="FF0000"/>
          <w:sz w:val="24"/>
          <w:szCs w:val="24"/>
          <w:lang w:val="uk-UA" w:eastAsia="ar-SA"/>
        </w:rPr>
      </w:pPr>
      <w:r w:rsidRPr="000A17DC">
        <w:rPr>
          <w:rFonts w:ascii="Times New Roman" w:hAnsi="Times New Roman" w:cs="Times New Roman"/>
          <w:sz w:val="24"/>
          <w:szCs w:val="24"/>
          <w:lang w:val="uk-UA" w:eastAsia="ar-SA"/>
        </w:rPr>
        <w:t xml:space="preserve">9. </w:t>
      </w:r>
      <w:proofErr w:type="spellStart"/>
      <w:r w:rsidRPr="000A17DC">
        <w:rPr>
          <w:rFonts w:ascii="Times New Roman" w:hAnsi="Times New Roman" w:cs="Times New Roman"/>
          <w:sz w:val="24"/>
          <w:szCs w:val="24"/>
          <w:lang w:eastAsia="ar-SA"/>
        </w:rPr>
        <w:t>Сервісне</w:t>
      </w:r>
      <w:proofErr w:type="spellEnd"/>
      <w:r w:rsidRPr="000A17DC">
        <w:rPr>
          <w:rFonts w:ascii="Times New Roman" w:hAnsi="Times New Roman" w:cs="Times New Roman"/>
          <w:sz w:val="24"/>
          <w:szCs w:val="24"/>
          <w:lang w:eastAsia="ar-SA"/>
        </w:rPr>
        <w:t xml:space="preserve"> </w:t>
      </w:r>
      <w:proofErr w:type="spellStart"/>
      <w:r w:rsidRPr="000A17DC">
        <w:rPr>
          <w:rFonts w:ascii="Times New Roman" w:hAnsi="Times New Roman" w:cs="Times New Roman"/>
          <w:sz w:val="24"/>
          <w:szCs w:val="24"/>
          <w:lang w:eastAsia="ar-SA"/>
        </w:rPr>
        <w:t>обслуговування</w:t>
      </w:r>
      <w:proofErr w:type="spellEnd"/>
      <w:r w:rsidRPr="000A17DC">
        <w:rPr>
          <w:rFonts w:ascii="Times New Roman" w:hAnsi="Times New Roman" w:cs="Times New Roman"/>
          <w:sz w:val="24"/>
          <w:szCs w:val="24"/>
          <w:lang w:eastAsia="ar-SA"/>
        </w:rPr>
        <w:t xml:space="preserve"> предмету </w:t>
      </w:r>
      <w:proofErr w:type="spellStart"/>
      <w:r w:rsidRPr="000A17DC">
        <w:rPr>
          <w:rFonts w:ascii="Times New Roman" w:hAnsi="Times New Roman" w:cs="Times New Roman"/>
          <w:sz w:val="24"/>
          <w:szCs w:val="24"/>
          <w:lang w:eastAsia="ar-SA"/>
        </w:rPr>
        <w:t>закупівлі</w:t>
      </w:r>
      <w:proofErr w:type="spellEnd"/>
      <w:r w:rsidRPr="000A17DC">
        <w:rPr>
          <w:rFonts w:ascii="Times New Roman" w:hAnsi="Times New Roman" w:cs="Times New Roman"/>
          <w:sz w:val="24"/>
          <w:szCs w:val="24"/>
          <w:lang w:eastAsia="ar-SA"/>
        </w:rPr>
        <w:t xml:space="preserve">, </w:t>
      </w:r>
      <w:proofErr w:type="spellStart"/>
      <w:r w:rsidRPr="000A17DC">
        <w:rPr>
          <w:rFonts w:ascii="Times New Roman" w:hAnsi="Times New Roman" w:cs="Times New Roman"/>
          <w:sz w:val="24"/>
          <w:szCs w:val="24"/>
          <w:lang w:eastAsia="ar-SA"/>
        </w:rPr>
        <w:t>запропонованого</w:t>
      </w:r>
      <w:proofErr w:type="spellEnd"/>
      <w:r w:rsidRPr="000A17DC">
        <w:rPr>
          <w:rFonts w:ascii="Times New Roman" w:hAnsi="Times New Roman" w:cs="Times New Roman"/>
          <w:sz w:val="24"/>
          <w:szCs w:val="24"/>
          <w:lang w:eastAsia="ar-SA"/>
        </w:rPr>
        <w:t xml:space="preserve"> </w:t>
      </w:r>
      <w:proofErr w:type="spellStart"/>
      <w:r w:rsidRPr="000A17DC">
        <w:rPr>
          <w:rFonts w:ascii="Times New Roman" w:hAnsi="Times New Roman" w:cs="Times New Roman"/>
          <w:sz w:val="24"/>
          <w:szCs w:val="24"/>
          <w:lang w:eastAsia="ar-SA"/>
        </w:rPr>
        <w:t>Учасником</w:t>
      </w:r>
      <w:proofErr w:type="spellEnd"/>
      <w:r w:rsidRPr="000A17DC">
        <w:rPr>
          <w:rFonts w:ascii="Times New Roman" w:hAnsi="Times New Roman" w:cs="Times New Roman"/>
          <w:sz w:val="24"/>
          <w:szCs w:val="24"/>
          <w:lang w:eastAsia="ar-SA"/>
        </w:rPr>
        <w:t xml:space="preserve"> повинно </w:t>
      </w:r>
      <w:proofErr w:type="spellStart"/>
      <w:r w:rsidRPr="000A17DC">
        <w:rPr>
          <w:rFonts w:ascii="Times New Roman" w:hAnsi="Times New Roman" w:cs="Times New Roman"/>
          <w:sz w:val="24"/>
          <w:szCs w:val="24"/>
          <w:lang w:eastAsia="ar-SA"/>
        </w:rPr>
        <w:t>здійснюватись</w:t>
      </w:r>
      <w:proofErr w:type="spellEnd"/>
      <w:r w:rsidRPr="000A17DC">
        <w:rPr>
          <w:rFonts w:ascii="Times New Roman" w:hAnsi="Times New Roman" w:cs="Times New Roman"/>
          <w:sz w:val="24"/>
          <w:szCs w:val="24"/>
          <w:lang w:eastAsia="ar-SA"/>
        </w:rPr>
        <w:t xml:space="preserve"> </w:t>
      </w:r>
      <w:proofErr w:type="spellStart"/>
      <w:r w:rsidRPr="000A17DC">
        <w:rPr>
          <w:rFonts w:ascii="Times New Roman" w:hAnsi="Times New Roman" w:cs="Times New Roman"/>
          <w:sz w:val="24"/>
          <w:szCs w:val="24"/>
          <w:lang w:eastAsia="ar-SA"/>
        </w:rPr>
        <w:t>інженерами</w:t>
      </w:r>
      <w:proofErr w:type="spellEnd"/>
      <w:r w:rsidRPr="000A17DC">
        <w:rPr>
          <w:rFonts w:ascii="Times New Roman" w:hAnsi="Times New Roman" w:cs="Times New Roman"/>
          <w:sz w:val="24"/>
          <w:szCs w:val="24"/>
          <w:lang w:eastAsia="ar-SA"/>
        </w:rPr>
        <w:t xml:space="preserve">, </w:t>
      </w:r>
      <w:proofErr w:type="spellStart"/>
      <w:r w:rsidRPr="000A17DC">
        <w:rPr>
          <w:rFonts w:ascii="Times New Roman" w:hAnsi="Times New Roman" w:cs="Times New Roman"/>
          <w:sz w:val="24"/>
          <w:szCs w:val="24"/>
          <w:lang w:eastAsia="ar-SA"/>
        </w:rPr>
        <w:t>сертифікованими</w:t>
      </w:r>
      <w:proofErr w:type="spellEnd"/>
      <w:r w:rsidRPr="000A17DC">
        <w:rPr>
          <w:rFonts w:ascii="Times New Roman" w:hAnsi="Times New Roman" w:cs="Times New Roman"/>
          <w:sz w:val="24"/>
          <w:szCs w:val="24"/>
          <w:lang w:eastAsia="ar-SA"/>
        </w:rPr>
        <w:t xml:space="preserve"> </w:t>
      </w:r>
      <w:proofErr w:type="spellStart"/>
      <w:r w:rsidRPr="000A17DC">
        <w:rPr>
          <w:rFonts w:ascii="Times New Roman" w:hAnsi="Times New Roman" w:cs="Times New Roman"/>
          <w:sz w:val="24"/>
          <w:szCs w:val="24"/>
          <w:lang w:eastAsia="ar-SA"/>
        </w:rPr>
        <w:t>виробником</w:t>
      </w:r>
      <w:proofErr w:type="spellEnd"/>
      <w:r w:rsidRPr="000A17DC">
        <w:rPr>
          <w:rFonts w:ascii="Times New Roman" w:hAnsi="Times New Roman" w:cs="Times New Roman"/>
          <w:sz w:val="24"/>
          <w:szCs w:val="24"/>
          <w:lang w:eastAsia="ar-SA"/>
        </w:rPr>
        <w:t xml:space="preserve">. </w:t>
      </w:r>
      <w:r w:rsidRPr="000A17DC">
        <w:rPr>
          <w:rFonts w:ascii="Times New Roman" w:hAnsi="Times New Roman" w:cs="Times New Roman"/>
          <w:sz w:val="24"/>
          <w:szCs w:val="24"/>
          <w:lang w:val="uk-UA" w:eastAsia="ar-SA"/>
        </w:rPr>
        <w:t>(</w:t>
      </w:r>
      <w:r w:rsidRPr="0048036A">
        <w:rPr>
          <w:rFonts w:ascii="Times New Roman" w:hAnsi="Times New Roman" w:cs="Times New Roman"/>
          <w:sz w:val="24"/>
          <w:szCs w:val="24"/>
          <w:u w:val="single"/>
          <w:lang w:eastAsia="ar-SA"/>
        </w:rPr>
        <w:t xml:space="preserve">На </w:t>
      </w:r>
      <w:proofErr w:type="spellStart"/>
      <w:r w:rsidRPr="0048036A">
        <w:rPr>
          <w:rFonts w:ascii="Times New Roman" w:hAnsi="Times New Roman" w:cs="Times New Roman"/>
          <w:sz w:val="24"/>
          <w:szCs w:val="24"/>
          <w:u w:val="single"/>
          <w:lang w:eastAsia="ar-SA"/>
        </w:rPr>
        <w:t>підтвердження</w:t>
      </w:r>
      <w:proofErr w:type="spellEnd"/>
      <w:r w:rsidRPr="0048036A">
        <w:rPr>
          <w:rFonts w:ascii="Times New Roman" w:hAnsi="Times New Roman" w:cs="Times New Roman"/>
          <w:sz w:val="24"/>
          <w:szCs w:val="24"/>
          <w:u w:val="single"/>
          <w:lang w:eastAsia="ar-SA"/>
        </w:rPr>
        <w:t xml:space="preserve"> </w:t>
      </w:r>
      <w:proofErr w:type="spellStart"/>
      <w:r w:rsidRPr="0048036A">
        <w:rPr>
          <w:rFonts w:ascii="Times New Roman" w:hAnsi="Times New Roman" w:cs="Times New Roman"/>
          <w:sz w:val="24"/>
          <w:szCs w:val="24"/>
          <w:u w:val="single"/>
          <w:lang w:eastAsia="ar-SA"/>
        </w:rPr>
        <w:t>Учасник</w:t>
      </w:r>
      <w:proofErr w:type="spellEnd"/>
      <w:r w:rsidRPr="0048036A">
        <w:rPr>
          <w:rFonts w:ascii="Times New Roman" w:hAnsi="Times New Roman" w:cs="Times New Roman"/>
          <w:sz w:val="24"/>
          <w:szCs w:val="24"/>
          <w:u w:val="single"/>
          <w:lang w:eastAsia="ar-SA"/>
        </w:rPr>
        <w:t xml:space="preserve"> повинен </w:t>
      </w:r>
      <w:proofErr w:type="spellStart"/>
      <w:r w:rsidRPr="0048036A">
        <w:rPr>
          <w:rFonts w:ascii="Times New Roman" w:hAnsi="Times New Roman" w:cs="Times New Roman"/>
          <w:sz w:val="24"/>
          <w:szCs w:val="24"/>
          <w:u w:val="single"/>
          <w:lang w:eastAsia="ar-SA"/>
        </w:rPr>
        <w:t>надати</w:t>
      </w:r>
      <w:proofErr w:type="spellEnd"/>
      <w:r w:rsidRPr="0048036A">
        <w:rPr>
          <w:rFonts w:ascii="Times New Roman" w:hAnsi="Times New Roman" w:cs="Times New Roman"/>
          <w:sz w:val="24"/>
          <w:szCs w:val="24"/>
          <w:u w:val="single"/>
          <w:lang w:eastAsia="ar-SA"/>
        </w:rPr>
        <w:t xml:space="preserve"> </w:t>
      </w:r>
      <w:proofErr w:type="spellStart"/>
      <w:r w:rsidRPr="0048036A">
        <w:rPr>
          <w:rFonts w:ascii="Times New Roman" w:hAnsi="Times New Roman" w:cs="Times New Roman"/>
          <w:sz w:val="24"/>
          <w:szCs w:val="24"/>
          <w:u w:val="single"/>
          <w:lang w:eastAsia="ar-SA"/>
        </w:rPr>
        <w:t>копію</w:t>
      </w:r>
      <w:proofErr w:type="spellEnd"/>
      <w:r w:rsidRPr="0048036A">
        <w:rPr>
          <w:rFonts w:ascii="Times New Roman" w:hAnsi="Times New Roman" w:cs="Times New Roman"/>
          <w:sz w:val="24"/>
          <w:szCs w:val="24"/>
          <w:u w:val="single"/>
          <w:lang w:eastAsia="ar-SA"/>
        </w:rPr>
        <w:t xml:space="preserve"> </w:t>
      </w:r>
      <w:proofErr w:type="spellStart"/>
      <w:r w:rsidRPr="0048036A">
        <w:rPr>
          <w:rFonts w:ascii="Times New Roman" w:hAnsi="Times New Roman" w:cs="Times New Roman"/>
          <w:sz w:val="24"/>
          <w:szCs w:val="24"/>
          <w:u w:val="single"/>
          <w:lang w:eastAsia="ar-SA"/>
        </w:rPr>
        <w:t>сертифікату</w:t>
      </w:r>
      <w:proofErr w:type="spellEnd"/>
      <w:r w:rsidRPr="0048036A">
        <w:rPr>
          <w:rFonts w:ascii="Times New Roman" w:hAnsi="Times New Roman" w:cs="Times New Roman"/>
          <w:sz w:val="24"/>
          <w:szCs w:val="24"/>
          <w:u w:val="single"/>
          <w:lang w:eastAsia="ar-SA"/>
        </w:rPr>
        <w:t xml:space="preserve"> (</w:t>
      </w:r>
      <w:proofErr w:type="spellStart"/>
      <w:r w:rsidRPr="0048036A">
        <w:rPr>
          <w:rFonts w:ascii="Times New Roman" w:hAnsi="Times New Roman" w:cs="Times New Roman"/>
          <w:sz w:val="24"/>
          <w:szCs w:val="24"/>
          <w:u w:val="single"/>
          <w:lang w:eastAsia="ar-SA"/>
        </w:rPr>
        <w:t>ів</w:t>
      </w:r>
      <w:proofErr w:type="spellEnd"/>
      <w:r w:rsidRPr="0048036A">
        <w:rPr>
          <w:rFonts w:ascii="Times New Roman" w:hAnsi="Times New Roman" w:cs="Times New Roman"/>
          <w:sz w:val="24"/>
          <w:szCs w:val="24"/>
          <w:u w:val="single"/>
          <w:lang w:eastAsia="ar-SA"/>
        </w:rPr>
        <w:t xml:space="preserve">) </w:t>
      </w:r>
      <w:proofErr w:type="spellStart"/>
      <w:r w:rsidRPr="0048036A">
        <w:rPr>
          <w:rFonts w:ascii="Times New Roman" w:hAnsi="Times New Roman" w:cs="Times New Roman"/>
          <w:sz w:val="24"/>
          <w:szCs w:val="24"/>
          <w:u w:val="single"/>
          <w:lang w:eastAsia="ar-SA"/>
        </w:rPr>
        <w:t>сервісних</w:t>
      </w:r>
      <w:proofErr w:type="spellEnd"/>
      <w:r w:rsidRPr="0048036A">
        <w:rPr>
          <w:rFonts w:ascii="Times New Roman" w:hAnsi="Times New Roman" w:cs="Times New Roman"/>
          <w:sz w:val="24"/>
          <w:szCs w:val="24"/>
          <w:u w:val="single"/>
          <w:lang w:eastAsia="ar-SA"/>
        </w:rPr>
        <w:t xml:space="preserve"> </w:t>
      </w:r>
      <w:proofErr w:type="spellStart"/>
      <w:r w:rsidRPr="0048036A">
        <w:rPr>
          <w:rFonts w:ascii="Times New Roman" w:hAnsi="Times New Roman" w:cs="Times New Roman"/>
          <w:sz w:val="24"/>
          <w:szCs w:val="24"/>
          <w:u w:val="single"/>
          <w:lang w:eastAsia="ar-SA"/>
        </w:rPr>
        <w:t>інженерів</w:t>
      </w:r>
      <w:proofErr w:type="spellEnd"/>
      <w:r w:rsidRPr="0048036A">
        <w:rPr>
          <w:rFonts w:ascii="Times New Roman" w:hAnsi="Times New Roman" w:cs="Times New Roman"/>
          <w:sz w:val="24"/>
          <w:szCs w:val="24"/>
          <w:u w:val="single"/>
          <w:lang w:eastAsia="ar-SA"/>
        </w:rPr>
        <w:t xml:space="preserve">; </w:t>
      </w:r>
      <w:proofErr w:type="spellStart"/>
      <w:r w:rsidRPr="0048036A">
        <w:rPr>
          <w:rFonts w:ascii="Times New Roman" w:hAnsi="Times New Roman" w:cs="Times New Roman"/>
          <w:sz w:val="24"/>
          <w:szCs w:val="24"/>
          <w:u w:val="single"/>
          <w:lang w:eastAsia="ar-SA"/>
        </w:rPr>
        <w:t>інформаційний</w:t>
      </w:r>
      <w:proofErr w:type="spellEnd"/>
      <w:r w:rsidRPr="0048036A">
        <w:rPr>
          <w:rFonts w:ascii="Times New Roman" w:hAnsi="Times New Roman" w:cs="Times New Roman"/>
          <w:sz w:val="24"/>
          <w:szCs w:val="24"/>
          <w:u w:val="single"/>
          <w:lang w:eastAsia="ar-SA"/>
        </w:rPr>
        <w:t xml:space="preserve"> лист про </w:t>
      </w:r>
      <w:proofErr w:type="spellStart"/>
      <w:r w:rsidRPr="0048036A">
        <w:rPr>
          <w:rFonts w:ascii="Times New Roman" w:hAnsi="Times New Roman" w:cs="Times New Roman"/>
          <w:sz w:val="24"/>
          <w:szCs w:val="24"/>
          <w:u w:val="single"/>
          <w:lang w:eastAsia="ar-SA"/>
        </w:rPr>
        <w:t>наявність</w:t>
      </w:r>
      <w:proofErr w:type="spellEnd"/>
      <w:r w:rsidRPr="0048036A">
        <w:rPr>
          <w:rFonts w:ascii="Times New Roman" w:hAnsi="Times New Roman" w:cs="Times New Roman"/>
          <w:sz w:val="24"/>
          <w:szCs w:val="24"/>
          <w:u w:val="single"/>
          <w:lang w:eastAsia="ar-SA"/>
        </w:rPr>
        <w:t xml:space="preserve"> </w:t>
      </w:r>
      <w:proofErr w:type="spellStart"/>
      <w:r w:rsidRPr="0048036A">
        <w:rPr>
          <w:rFonts w:ascii="Times New Roman" w:hAnsi="Times New Roman" w:cs="Times New Roman"/>
          <w:sz w:val="24"/>
          <w:szCs w:val="24"/>
          <w:u w:val="single"/>
          <w:lang w:eastAsia="ar-SA"/>
        </w:rPr>
        <w:t>сервісного</w:t>
      </w:r>
      <w:proofErr w:type="spellEnd"/>
      <w:r w:rsidRPr="0048036A">
        <w:rPr>
          <w:rFonts w:ascii="Times New Roman" w:hAnsi="Times New Roman" w:cs="Times New Roman"/>
          <w:sz w:val="24"/>
          <w:szCs w:val="24"/>
          <w:u w:val="single"/>
          <w:lang w:eastAsia="ar-SA"/>
        </w:rPr>
        <w:t xml:space="preserve"> центру, </w:t>
      </w:r>
      <w:proofErr w:type="spellStart"/>
      <w:r w:rsidRPr="0048036A">
        <w:rPr>
          <w:rFonts w:ascii="Times New Roman" w:hAnsi="Times New Roman" w:cs="Times New Roman"/>
          <w:sz w:val="24"/>
          <w:szCs w:val="24"/>
          <w:u w:val="single"/>
          <w:lang w:eastAsia="ar-SA"/>
        </w:rPr>
        <w:t>або</w:t>
      </w:r>
      <w:proofErr w:type="spellEnd"/>
      <w:r w:rsidRPr="0048036A">
        <w:rPr>
          <w:rFonts w:ascii="Times New Roman" w:hAnsi="Times New Roman" w:cs="Times New Roman"/>
          <w:sz w:val="24"/>
          <w:szCs w:val="24"/>
          <w:u w:val="single"/>
          <w:lang w:eastAsia="ar-SA"/>
        </w:rPr>
        <w:t xml:space="preserve"> </w:t>
      </w:r>
      <w:proofErr w:type="spellStart"/>
      <w:r w:rsidRPr="0048036A">
        <w:rPr>
          <w:rFonts w:ascii="Times New Roman" w:hAnsi="Times New Roman" w:cs="Times New Roman"/>
          <w:sz w:val="24"/>
          <w:szCs w:val="24"/>
          <w:u w:val="single"/>
          <w:lang w:eastAsia="ar-SA"/>
        </w:rPr>
        <w:t>служби</w:t>
      </w:r>
      <w:proofErr w:type="spellEnd"/>
      <w:r w:rsidRPr="0048036A">
        <w:rPr>
          <w:rFonts w:ascii="Times New Roman" w:hAnsi="Times New Roman" w:cs="Times New Roman"/>
          <w:sz w:val="24"/>
          <w:szCs w:val="24"/>
          <w:u w:val="single"/>
          <w:lang w:eastAsia="ar-SA"/>
        </w:rPr>
        <w:t xml:space="preserve"> по </w:t>
      </w:r>
      <w:proofErr w:type="spellStart"/>
      <w:r w:rsidRPr="0048036A">
        <w:rPr>
          <w:rFonts w:ascii="Times New Roman" w:hAnsi="Times New Roman" w:cs="Times New Roman"/>
          <w:sz w:val="24"/>
          <w:szCs w:val="24"/>
          <w:u w:val="single"/>
          <w:lang w:eastAsia="ar-SA"/>
        </w:rPr>
        <w:t>обслуговування</w:t>
      </w:r>
      <w:proofErr w:type="spellEnd"/>
      <w:r w:rsidRPr="0048036A">
        <w:rPr>
          <w:rFonts w:ascii="Times New Roman" w:hAnsi="Times New Roman" w:cs="Times New Roman"/>
          <w:sz w:val="24"/>
          <w:szCs w:val="24"/>
          <w:u w:val="single"/>
          <w:lang w:eastAsia="ar-SA"/>
        </w:rPr>
        <w:t xml:space="preserve"> </w:t>
      </w:r>
      <w:proofErr w:type="spellStart"/>
      <w:r w:rsidRPr="0048036A">
        <w:rPr>
          <w:rFonts w:ascii="Times New Roman" w:hAnsi="Times New Roman" w:cs="Times New Roman"/>
          <w:sz w:val="24"/>
          <w:szCs w:val="24"/>
          <w:u w:val="single"/>
          <w:lang w:eastAsia="ar-SA"/>
        </w:rPr>
        <w:t>запропонованого</w:t>
      </w:r>
      <w:proofErr w:type="spellEnd"/>
      <w:r w:rsidRPr="0048036A">
        <w:rPr>
          <w:rFonts w:ascii="Times New Roman" w:hAnsi="Times New Roman" w:cs="Times New Roman"/>
          <w:sz w:val="24"/>
          <w:szCs w:val="24"/>
          <w:u w:val="single"/>
          <w:lang w:eastAsia="ar-SA"/>
        </w:rPr>
        <w:t xml:space="preserve"> </w:t>
      </w:r>
      <w:proofErr w:type="spellStart"/>
      <w:r w:rsidRPr="0048036A">
        <w:rPr>
          <w:rFonts w:ascii="Times New Roman" w:hAnsi="Times New Roman" w:cs="Times New Roman"/>
          <w:sz w:val="24"/>
          <w:szCs w:val="24"/>
          <w:u w:val="single"/>
          <w:lang w:eastAsia="ar-SA"/>
        </w:rPr>
        <w:t>обладнання</w:t>
      </w:r>
      <w:proofErr w:type="spellEnd"/>
      <w:r w:rsidRPr="0048036A">
        <w:rPr>
          <w:rFonts w:ascii="Times New Roman" w:hAnsi="Times New Roman" w:cs="Times New Roman"/>
          <w:sz w:val="24"/>
          <w:szCs w:val="24"/>
          <w:u w:val="single"/>
          <w:lang w:eastAsia="ar-SA"/>
        </w:rPr>
        <w:t xml:space="preserve"> на </w:t>
      </w:r>
      <w:proofErr w:type="spellStart"/>
      <w:r w:rsidRPr="0048036A">
        <w:rPr>
          <w:rFonts w:ascii="Times New Roman" w:hAnsi="Times New Roman" w:cs="Times New Roman"/>
          <w:sz w:val="24"/>
          <w:szCs w:val="24"/>
          <w:u w:val="single"/>
          <w:lang w:eastAsia="ar-SA"/>
        </w:rPr>
        <w:t>території</w:t>
      </w:r>
      <w:proofErr w:type="spellEnd"/>
      <w:r w:rsidRPr="0048036A">
        <w:rPr>
          <w:rFonts w:ascii="Times New Roman" w:hAnsi="Times New Roman" w:cs="Times New Roman"/>
          <w:sz w:val="24"/>
          <w:szCs w:val="24"/>
          <w:u w:val="single"/>
          <w:lang w:eastAsia="ar-SA"/>
        </w:rPr>
        <w:t xml:space="preserve"> </w:t>
      </w:r>
      <w:proofErr w:type="spellStart"/>
      <w:r w:rsidRPr="0048036A">
        <w:rPr>
          <w:rFonts w:ascii="Times New Roman" w:hAnsi="Times New Roman" w:cs="Times New Roman"/>
          <w:sz w:val="24"/>
          <w:szCs w:val="24"/>
          <w:u w:val="single"/>
          <w:lang w:eastAsia="ar-SA"/>
        </w:rPr>
        <w:t>України</w:t>
      </w:r>
      <w:proofErr w:type="spellEnd"/>
      <w:r w:rsidRPr="0048036A">
        <w:rPr>
          <w:rFonts w:ascii="Times New Roman" w:hAnsi="Times New Roman" w:cs="Times New Roman"/>
          <w:sz w:val="24"/>
          <w:szCs w:val="24"/>
          <w:u w:val="single"/>
          <w:lang w:eastAsia="ar-SA"/>
        </w:rPr>
        <w:t xml:space="preserve"> (</w:t>
      </w:r>
      <w:proofErr w:type="spellStart"/>
      <w:r w:rsidRPr="0048036A">
        <w:rPr>
          <w:rFonts w:ascii="Times New Roman" w:hAnsi="Times New Roman" w:cs="Times New Roman"/>
          <w:sz w:val="24"/>
          <w:szCs w:val="24"/>
          <w:u w:val="single"/>
          <w:lang w:eastAsia="ar-SA"/>
        </w:rPr>
        <w:t>із</w:t>
      </w:r>
      <w:proofErr w:type="spellEnd"/>
      <w:r w:rsidRPr="0048036A">
        <w:rPr>
          <w:rFonts w:ascii="Times New Roman" w:hAnsi="Times New Roman" w:cs="Times New Roman"/>
          <w:sz w:val="24"/>
          <w:szCs w:val="24"/>
          <w:u w:val="single"/>
          <w:lang w:eastAsia="ar-SA"/>
        </w:rPr>
        <w:t xml:space="preserve"> </w:t>
      </w:r>
      <w:proofErr w:type="spellStart"/>
      <w:r w:rsidRPr="0048036A">
        <w:rPr>
          <w:rFonts w:ascii="Times New Roman" w:hAnsi="Times New Roman" w:cs="Times New Roman"/>
          <w:sz w:val="24"/>
          <w:szCs w:val="24"/>
          <w:u w:val="single"/>
          <w:lang w:eastAsia="ar-SA"/>
        </w:rPr>
        <w:t>зазначенням</w:t>
      </w:r>
      <w:proofErr w:type="spellEnd"/>
      <w:r w:rsidRPr="0048036A">
        <w:rPr>
          <w:rFonts w:ascii="Times New Roman" w:hAnsi="Times New Roman" w:cs="Times New Roman"/>
          <w:sz w:val="24"/>
          <w:szCs w:val="24"/>
          <w:u w:val="single"/>
          <w:lang w:eastAsia="ar-SA"/>
        </w:rPr>
        <w:t xml:space="preserve"> </w:t>
      </w:r>
      <w:proofErr w:type="spellStart"/>
      <w:r w:rsidRPr="0048036A">
        <w:rPr>
          <w:rFonts w:ascii="Times New Roman" w:hAnsi="Times New Roman" w:cs="Times New Roman"/>
          <w:sz w:val="24"/>
          <w:szCs w:val="24"/>
          <w:u w:val="single"/>
          <w:lang w:eastAsia="ar-SA"/>
        </w:rPr>
        <w:t>його</w:t>
      </w:r>
      <w:proofErr w:type="spellEnd"/>
      <w:r w:rsidRPr="0048036A">
        <w:rPr>
          <w:rFonts w:ascii="Times New Roman" w:hAnsi="Times New Roman" w:cs="Times New Roman"/>
          <w:sz w:val="24"/>
          <w:szCs w:val="24"/>
          <w:u w:val="single"/>
          <w:lang w:eastAsia="ar-SA"/>
        </w:rPr>
        <w:t xml:space="preserve"> </w:t>
      </w:r>
      <w:proofErr w:type="spellStart"/>
      <w:r w:rsidRPr="0048036A">
        <w:rPr>
          <w:rFonts w:ascii="Times New Roman" w:hAnsi="Times New Roman" w:cs="Times New Roman"/>
          <w:sz w:val="24"/>
          <w:szCs w:val="24"/>
          <w:u w:val="single"/>
          <w:lang w:eastAsia="ar-SA"/>
        </w:rPr>
        <w:t>адреси</w:t>
      </w:r>
      <w:proofErr w:type="spellEnd"/>
      <w:r w:rsidRPr="000A17DC">
        <w:rPr>
          <w:rFonts w:ascii="Times New Roman" w:hAnsi="Times New Roman" w:cs="Times New Roman"/>
          <w:sz w:val="24"/>
          <w:szCs w:val="24"/>
          <w:lang w:eastAsia="ar-SA"/>
        </w:rPr>
        <w:t>)</w:t>
      </w:r>
      <w:r>
        <w:rPr>
          <w:rFonts w:ascii="Times New Roman" w:hAnsi="Times New Roman" w:cs="Times New Roman"/>
          <w:sz w:val="24"/>
          <w:szCs w:val="24"/>
          <w:lang w:val="uk-UA" w:eastAsia="ar-SA"/>
        </w:rPr>
        <w:t>)</w:t>
      </w:r>
      <w:r w:rsidRPr="000A17DC">
        <w:rPr>
          <w:rFonts w:ascii="Times New Roman" w:hAnsi="Times New Roman" w:cs="Times New Roman"/>
          <w:sz w:val="24"/>
          <w:szCs w:val="24"/>
          <w:lang w:eastAsia="ar-SA"/>
        </w:rPr>
        <w:t>.</w:t>
      </w:r>
      <w:r w:rsidRPr="000A17DC">
        <w:rPr>
          <w:rFonts w:ascii="Times New Roman" w:hAnsi="Times New Roman" w:cs="Times New Roman"/>
          <w:sz w:val="24"/>
          <w:szCs w:val="24"/>
          <w:lang w:val="uk-UA" w:eastAsia="ar-SA"/>
        </w:rPr>
        <w:t xml:space="preserve"> </w:t>
      </w:r>
    </w:p>
    <w:p w14:paraId="29E49CE6" w14:textId="77777777" w:rsidR="00863CB5" w:rsidRPr="000A17DC" w:rsidRDefault="00863CB5" w:rsidP="00863CB5">
      <w:pPr>
        <w:spacing w:line="240" w:lineRule="auto"/>
        <w:jc w:val="both"/>
        <w:rPr>
          <w:rFonts w:ascii="Times New Roman" w:hAnsi="Times New Roman" w:cs="Times New Roman"/>
          <w:sz w:val="24"/>
          <w:szCs w:val="24"/>
          <w:lang w:val="uk-UA" w:eastAsia="ar-SA"/>
        </w:rPr>
      </w:pPr>
      <w:r w:rsidRPr="000A17DC">
        <w:rPr>
          <w:rFonts w:ascii="Times New Roman" w:hAnsi="Times New Roman" w:cs="Times New Roman"/>
          <w:sz w:val="24"/>
          <w:szCs w:val="24"/>
          <w:lang w:val="uk-UA" w:eastAsia="ar-SA"/>
        </w:rPr>
        <w:t xml:space="preserve">10. </w:t>
      </w:r>
      <w:proofErr w:type="spellStart"/>
      <w:r w:rsidRPr="000A17DC">
        <w:rPr>
          <w:rFonts w:ascii="Times New Roman" w:hAnsi="Times New Roman" w:cs="Times New Roman"/>
          <w:sz w:val="24"/>
          <w:szCs w:val="24"/>
          <w:lang w:eastAsia="ar-SA"/>
        </w:rPr>
        <w:t>Учасник</w:t>
      </w:r>
      <w:proofErr w:type="spellEnd"/>
      <w:r w:rsidRPr="000A17DC">
        <w:rPr>
          <w:rFonts w:ascii="Times New Roman" w:hAnsi="Times New Roman" w:cs="Times New Roman"/>
          <w:sz w:val="24"/>
          <w:szCs w:val="24"/>
          <w:lang w:eastAsia="ar-SA"/>
        </w:rPr>
        <w:t xml:space="preserve"> повинен </w:t>
      </w:r>
      <w:proofErr w:type="spellStart"/>
      <w:r w:rsidRPr="000A17DC">
        <w:rPr>
          <w:rFonts w:ascii="Times New Roman" w:hAnsi="Times New Roman" w:cs="Times New Roman"/>
          <w:sz w:val="24"/>
          <w:szCs w:val="24"/>
          <w:lang w:eastAsia="ar-SA"/>
        </w:rPr>
        <w:t>здійснити</w:t>
      </w:r>
      <w:proofErr w:type="spellEnd"/>
      <w:r w:rsidRPr="000A17DC">
        <w:rPr>
          <w:rFonts w:ascii="Times New Roman" w:hAnsi="Times New Roman" w:cs="Times New Roman"/>
          <w:sz w:val="24"/>
          <w:szCs w:val="24"/>
          <w:lang w:eastAsia="ar-SA"/>
        </w:rPr>
        <w:t xml:space="preserve"> монтаж та </w:t>
      </w:r>
      <w:r w:rsidRPr="000A17DC">
        <w:rPr>
          <w:rFonts w:ascii="Times New Roman" w:hAnsi="Times New Roman" w:cs="Times New Roman"/>
          <w:sz w:val="24"/>
          <w:szCs w:val="24"/>
          <w:lang w:val="uk-UA" w:eastAsia="ar-SA"/>
        </w:rPr>
        <w:t>пусконалагоджувальні роботи</w:t>
      </w:r>
      <w:r w:rsidRPr="000A17DC">
        <w:rPr>
          <w:rFonts w:ascii="Times New Roman" w:hAnsi="Times New Roman" w:cs="Times New Roman"/>
          <w:sz w:val="24"/>
          <w:szCs w:val="24"/>
          <w:lang w:eastAsia="ar-SA"/>
        </w:rPr>
        <w:t xml:space="preserve"> </w:t>
      </w:r>
      <w:proofErr w:type="spellStart"/>
      <w:r w:rsidRPr="000A17DC">
        <w:rPr>
          <w:rFonts w:ascii="Times New Roman" w:hAnsi="Times New Roman" w:cs="Times New Roman"/>
          <w:sz w:val="24"/>
          <w:szCs w:val="24"/>
          <w:lang w:eastAsia="ar-SA"/>
        </w:rPr>
        <w:t>предме</w:t>
      </w:r>
      <w:proofErr w:type="spellEnd"/>
      <w:r w:rsidRPr="000A17DC">
        <w:rPr>
          <w:rFonts w:ascii="Times New Roman" w:hAnsi="Times New Roman" w:cs="Times New Roman"/>
          <w:sz w:val="24"/>
          <w:szCs w:val="24"/>
          <w:lang w:val="uk-UA" w:eastAsia="ar-SA"/>
        </w:rPr>
        <w:t xml:space="preserve">та </w:t>
      </w:r>
      <w:proofErr w:type="spellStart"/>
      <w:r w:rsidRPr="000A17DC">
        <w:rPr>
          <w:rFonts w:ascii="Times New Roman" w:hAnsi="Times New Roman" w:cs="Times New Roman"/>
          <w:sz w:val="24"/>
          <w:szCs w:val="24"/>
          <w:lang w:eastAsia="ar-SA"/>
        </w:rPr>
        <w:t>закупівлі</w:t>
      </w:r>
      <w:proofErr w:type="spellEnd"/>
      <w:r w:rsidRPr="000A17DC">
        <w:rPr>
          <w:rFonts w:ascii="Times New Roman" w:hAnsi="Times New Roman" w:cs="Times New Roman"/>
          <w:sz w:val="24"/>
          <w:szCs w:val="24"/>
          <w:lang w:eastAsia="ar-SA"/>
        </w:rPr>
        <w:t xml:space="preserve"> </w:t>
      </w:r>
      <w:proofErr w:type="spellStart"/>
      <w:r w:rsidRPr="000A17DC">
        <w:rPr>
          <w:rFonts w:ascii="Times New Roman" w:hAnsi="Times New Roman" w:cs="Times New Roman"/>
          <w:sz w:val="24"/>
          <w:szCs w:val="24"/>
          <w:lang w:eastAsia="ar-SA"/>
        </w:rPr>
        <w:t>уповновноваженими</w:t>
      </w:r>
      <w:proofErr w:type="spellEnd"/>
      <w:r w:rsidRPr="000A17DC">
        <w:rPr>
          <w:rFonts w:ascii="Times New Roman" w:hAnsi="Times New Roman" w:cs="Times New Roman"/>
          <w:sz w:val="24"/>
          <w:szCs w:val="24"/>
          <w:lang w:eastAsia="ar-SA"/>
        </w:rPr>
        <w:t xml:space="preserve"> </w:t>
      </w:r>
      <w:proofErr w:type="spellStart"/>
      <w:r w:rsidRPr="000A17DC">
        <w:rPr>
          <w:rFonts w:ascii="Times New Roman" w:hAnsi="Times New Roman" w:cs="Times New Roman"/>
          <w:sz w:val="24"/>
          <w:szCs w:val="24"/>
          <w:lang w:eastAsia="ar-SA"/>
        </w:rPr>
        <w:t>представниками</w:t>
      </w:r>
      <w:proofErr w:type="spellEnd"/>
      <w:r w:rsidRPr="000A17DC">
        <w:rPr>
          <w:rFonts w:ascii="Times New Roman" w:hAnsi="Times New Roman" w:cs="Times New Roman"/>
          <w:sz w:val="24"/>
          <w:szCs w:val="24"/>
          <w:lang w:eastAsia="ar-SA"/>
        </w:rPr>
        <w:t xml:space="preserve"> </w:t>
      </w:r>
      <w:proofErr w:type="spellStart"/>
      <w:r w:rsidRPr="000A17DC">
        <w:rPr>
          <w:rFonts w:ascii="Times New Roman" w:hAnsi="Times New Roman" w:cs="Times New Roman"/>
          <w:sz w:val="24"/>
          <w:szCs w:val="24"/>
          <w:lang w:eastAsia="ar-SA"/>
        </w:rPr>
        <w:t>виробника</w:t>
      </w:r>
      <w:proofErr w:type="spellEnd"/>
      <w:r w:rsidRPr="000A17DC">
        <w:rPr>
          <w:rFonts w:ascii="Times New Roman" w:hAnsi="Times New Roman" w:cs="Times New Roman"/>
          <w:sz w:val="24"/>
          <w:szCs w:val="24"/>
          <w:lang w:val="uk-UA" w:eastAsia="ar-SA"/>
        </w:rPr>
        <w:t xml:space="preserve"> </w:t>
      </w:r>
      <w:r>
        <w:rPr>
          <w:rFonts w:ascii="Times New Roman" w:hAnsi="Times New Roman" w:cs="Times New Roman"/>
          <w:sz w:val="24"/>
          <w:szCs w:val="24"/>
          <w:lang w:val="uk-UA" w:eastAsia="ar-SA"/>
        </w:rPr>
        <w:t>(</w:t>
      </w:r>
      <w:r w:rsidRPr="0048036A">
        <w:rPr>
          <w:rFonts w:ascii="Times New Roman" w:hAnsi="Times New Roman" w:cs="Times New Roman"/>
          <w:sz w:val="24"/>
          <w:szCs w:val="24"/>
          <w:u w:val="single"/>
          <w:lang w:val="uk-UA" w:eastAsia="ar-SA"/>
        </w:rPr>
        <w:t>на підтвердження надати гарантійний лист</w:t>
      </w:r>
      <w:r>
        <w:rPr>
          <w:rFonts w:ascii="Times New Roman" w:hAnsi="Times New Roman" w:cs="Times New Roman"/>
          <w:sz w:val="24"/>
          <w:szCs w:val="24"/>
          <w:lang w:val="uk-UA" w:eastAsia="ar-SA"/>
        </w:rPr>
        <w:t>)</w:t>
      </w:r>
      <w:r w:rsidRPr="000A17DC">
        <w:rPr>
          <w:rFonts w:ascii="Times New Roman" w:hAnsi="Times New Roman" w:cs="Times New Roman"/>
          <w:sz w:val="24"/>
          <w:szCs w:val="24"/>
          <w:lang w:val="uk-UA" w:eastAsia="ar-SA"/>
        </w:rPr>
        <w:t xml:space="preserve">. У випадку залучення сторонньої організації для здійснення монтаж та пусконалагоджувальних робіт необхідно </w:t>
      </w:r>
      <w:r w:rsidRPr="0048036A">
        <w:rPr>
          <w:rFonts w:ascii="Times New Roman" w:hAnsi="Times New Roman" w:cs="Times New Roman"/>
          <w:sz w:val="24"/>
          <w:szCs w:val="24"/>
          <w:u w:val="single"/>
          <w:lang w:val="uk-UA" w:eastAsia="ar-SA"/>
        </w:rPr>
        <w:t>надати гарантійний лист про виконання робіт</w:t>
      </w:r>
      <w:r w:rsidRPr="000A17DC">
        <w:rPr>
          <w:rFonts w:ascii="Times New Roman" w:hAnsi="Times New Roman" w:cs="Times New Roman"/>
          <w:sz w:val="24"/>
          <w:szCs w:val="24"/>
          <w:lang w:val="uk-UA" w:eastAsia="ar-SA"/>
        </w:rPr>
        <w:t xml:space="preserve">, від організації, яка буде здійснювати вищезазначені роботи. </w:t>
      </w:r>
    </w:p>
    <w:p w14:paraId="4263ECE9" w14:textId="77777777" w:rsidR="00863CB5" w:rsidRPr="000A17DC" w:rsidRDefault="00863CB5" w:rsidP="00863CB5">
      <w:pPr>
        <w:spacing w:line="240" w:lineRule="auto"/>
        <w:jc w:val="both"/>
        <w:rPr>
          <w:rFonts w:ascii="Times New Roman" w:hAnsi="Times New Roman" w:cs="Times New Roman"/>
          <w:sz w:val="24"/>
          <w:szCs w:val="24"/>
          <w:lang w:val="uk-UA" w:eastAsia="ar-SA"/>
        </w:rPr>
      </w:pPr>
      <w:r w:rsidRPr="000A17DC">
        <w:rPr>
          <w:rFonts w:ascii="Times New Roman" w:hAnsi="Times New Roman" w:cs="Times New Roman"/>
          <w:sz w:val="24"/>
          <w:szCs w:val="24"/>
          <w:lang w:val="uk-UA" w:eastAsia="ar-SA"/>
        </w:rPr>
        <w:t xml:space="preserve">На підтвердження кваліфікації інженерів організація, яка буде здійснювати монтаж та пусконалагоджувальні роботи повинна </w:t>
      </w:r>
      <w:r w:rsidRPr="0048036A">
        <w:rPr>
          <w:rFonts w:ascii="Times New Roman" w:hAnsi="Times New Roman" w:cs="Times New Roman"/>
          <w:sz w:val="24"/>
          <w:szCs w:val="24"/>
          <w:u w:val="single"/>
          <w:lang w:val="uk-UA" w:eastAsia="ar-SA"/>
        </w:rPr>
        <w:t>надати посвідчення</w:t>
      </w:r>
      <w:r w:rsidRPr="000A17DC">
        <w:rPr>
          <w:rFonts w:ascii="Times New Roman" w:hAnsi="Times New Roman" w:cs="Times New Roman"/>
          <w:sz w:val="24"/>
          <w:szCs w:val="24"/>
          <w:lang w:val="uk-UA" w:eastAsia="ar-SA"/>
        </w:rPr>
        <w:t>:</w:t>
      </w:r>
    </w:p>
    <w:p w14:paraId="0E8479D1" w14:textId="77777777" w:rsidR="00863CB5" w:rsidRPr="000A17DC" w:rsidRDefault="00863CB5" w:rsidP="00863CB5">
      <w:pPr>
        <w:spacing w:line="240" w:lineRule="auto"/>
        <w:jc w:val="both"/>
        <w:rPr>
          <w:rFonts w:ascii="Times New Roman" w:hAnsi="Times New Roman" w:cs="Times New Roman"/>
          <w:sz w:val="24"/>
          <w:szCs w:val="24"/>
          <w:lang w:val="uk-UA" w:eastAsia="ar-SA"/>
        </w:rPr>
      </w:pPr>
      <w:r w:rsidRPr="000A17DC">
        <w:rPr>
          <w:rFonts w:ascii="Times New Roman" w:hAnsi="Times New Roman" w:cs="Times New Roman"/>
          <w:sz w:val="24"/>
          <w:szCs w:val="24"/>
          <w:lang w:val="uk-UA" w:eastAsia="ar-SA"/>
        </w:rPr>
        <w:t>- Про перевірку знань з питань охорони праці, з безпечного виконання робіт на висоті з використанням індивідуальних страхувальник заходів (НПАОП 0.00-1.15-07);</w:t>
      </w:r>
    </w:p>
    <w:p w14:paraId="0B42123B" w14:textId="77777777" w:rsidR="00863CB5" w:rsidRPr="000A17DC" w:rsidRDefault="00863CB5" w:rsidP="00863CB5">
      <w:pPr>
        <w:spacing w:line="240" w:lineRule="auto"/>
        <w:jc w:val="both"/>
        <w:rPr>
          <w:rFonts w:ascii="Times New Roman" w:hAnsi="Times New Roman" w:cs="Times New Roman"/>
          <w:sz w:val="24"/>
          <w:szCs w:val="24"/>
          <w:lang w:val="uk-UA" w:eastAsia="ar-SA"/>
        </w:rPr>
      </w:pPr>
      <w:r w:rsidRPr="000A17DC">
        <w:rPr>
          <w:rFonts w:ascii="Times New Roman" w:hAnsi="Times New Roman" w:cs="Times New Roman"/>
          <w:sz w:val="24"/>
          <w:szCs w:val="24"/>
          <w:lang w:val="uk-UA" w:eastAsia="ar-SA"/>
        </w:rPr>
        <w:t>- Про перевірку знань з питань охорони праці, з безпечної експлуатації та обслуговування обладнання, що працюють під тиском (НПАОП 0.00-1.81-18 «Правила охорони праці під час експлуатації обладнання, що працює під тиском»);</w:t>
      </w:r>
    </w:p>
    <w:p w14:paraId="00C229F8" w14:textId="77777777" w:rsidR="00863CB5" w:rsidRPr="000A17DC" w:rsidRDefault="00863CB5" w:rsidP="00863CB5">
      <w:pPr>
        <w:spacing w:line="240" w:lineRule="auto"/>
        <w:jc w:val="both"/>
        <w:rPr>
          <w:rFonts w:ascii="Times New Roman" w:hAnsi="Times New Roman" w:cs="Times New Roman"/>
          <w:sz w:val="24"/>
          <w:szCs w:val="24"/>
          <w:lang w:val="uk-UA" w:eastAsia="ar-SA"/>
        </w:rPr>
      </w:pPr>
      <w:r w:rsidRPr="000A17DC">
        <w:rPr>
          <w:rFonts w:ascii="Times New Roman" w:hAnsi="Times New Roman" w:cs="Times New Roman"/>
          <w:sz w:val="24"/>
          <w:szCs w:val="24"/>
          <w:lang w:val="uk-UA" w:eastAsia="ar-SA"/>
        </w:rPr>
        <w:t>- Про перевірку знань з питань охорони праці, з безпечного виконання робіт з інструментом та пристроями (НПАОП 0.00-1.71-13 «Правила охорони праці під час роботи з інструментом та пристроями»);</w:t>
      </w:r>
    </w:p>
    <w:p w14:paraId="33D0BBFA" w14:textId="77777777" w:rsidR="00863CB5" w:rsidRPr="000A17DC" w:rsidRDefault="00863CB5" w:rsidP="00863CB5">
      <w:pPr>
        <w:spacing w:line="240" w:lineRule="auto"/>
        <w:jc w:val="both"/>
        <w:rPr>
          <w:rFonts w:ascii="Times New Roman" w:hAnsi="Times New Roman" w:cs="Times New Roman"/>
          <w:sz w:val="24"/>
          <w:szCs w:val="24"/>
          <w:lang w:val="uk-UA" w:eastAsia="ar-SA"/>
        </w:rPr>
      </w:pPr>
      <w:r w:rsidRPr="000A17DC">
        <w:rPr>
          <w:rFonts w:ascii="Times New Roman" w:hAnsi="Times New Roman" w:cs="Times New Roman"/>
          <w:sz w:val="24"/>
          <w:szCs w:val="24"/>
          <w:lang w:val="uk-UA" w:eastAsia="ar-SA"/>
        </w:rPr>
        <w:t>- Про перевірку знань з питань охорони праці, з безпечних методів і прийомів виконання робіт в газовому господарстві (НПАОП 0.00-5.11-85 «Типова інструкція з організації безпечного ведення газонебезпечних робіт»).</w:t>
      </w:r>
    </w:p>
    <w:p w14:paraId="69C83817" w14:textId="77777777" w:rsidR="00863CB5" w:rsidRPr="000A17DC" w:rsidRDefault="00863CB5" w:rsidP="00863CB5">
      <w:pPr>
        <w:widowControl w:val="0"/>
        <w:spacing w:line="240" w:lineRule="auto"/>
        <w:ind w:right="-15" w:firstLine="426"/>
        <w:jc w:val="both"/>
        <w:rPr>
          <w:rFonts w:ascii="Times New Roman" w:hAnsi="Times New Roman" w:cs="Times New Roman"/>
          <w:iCs/>
          <w:sz w:val="24"/>
          <w:szCs w:val="24"/>
          <w:lang w:eastAsia="ar-SA"/>
        </w:rPr>
      </w:pPr>
      <w:r w:rsidRPr="000A17DC">
        <w:rPr>
          <w:rFonts w:ascii="Times New Roman" w:hAnsi="Times New Roman" w:cs="Times New Roman"/>
          <w:sz w:val="24"/>
          <w:szCs w:val="24"/>
          <w:lang w:val="uk-UA" w:eastAsia="ar-SA"/>
        </w:rPr>
        <w:t xml:space="preserve">11. </w:t>
      </w:r>
      <w:proofErr w:type="spellStart"/>
      <w:r w:rsidRPr="000A17DC">
        <w:rPr>
          <w:rFonts w:ascii="Times New Roman" w:hAnsi="Times New Roman" w:cs="Times New Roman"/>
          <w:sz w:val="24"/>
          <w:szCs w:val="24"/>
          <w:lang w:eastAsia="ar-SA"/>
        </w:rPr>
        <w:t>Учасник</w:t>
      </w:r>
      <w:proofErr w:type="spellEnd"/>
      <w:r w:rsidRPr="000A17DC">
        <w:rPr>
          <w:rFonts w:ascii="Times New Roman" w:hAnsi="Times New Roman" w:cs="Times New Roman"/>
          <w:sz w:val="24"/>
          <w:szCs w:val="24"/>
          <w:lang w:eastAsia="ar-SA"/>
        </w:rPr>
        <w:t xml:space="preserve"> повинен провести </w:t>
      </w:r>
      <w:proofErr w:type="spellStart"/>
      <w:r w:rsidRPr="000A17DC">
        <w:rPr>
          <w:rFonts w:ascii="Times New Roman" w:hAnsi="Times New Roman" w:cs="Times New Roman"/>
          <w:sz w:val="24"/>
          <w:szCs w:val="24"/>
          <w:lang w:eastAsia="ar-SA"/>
        </w:rPr>
        <w:t>кваліфіковане</w:t>
      </w:r>
      <w:proofErr w:type="spellEnd"/>
      <w:r w:rsidRPr="000A17DC">
        <w:rPr>
          <w:rFonts w:ascii="Times New Roman" w:hAnsi="Times New Roman" w:cs="Times New Roman"/>
          <w:sz w:val="24"/>
          <w:szCs w:val="24"/>
          <w:lang w:eastAsia="ar-SA"/>
        </w:rPr>
        <w:t xml:space="preserve"> </w:t>
      </w:r>
      <w:proofErr w:type="spellStart"/>
      <w:r w:rsidRPr="000A17DC">
        <w:rPr>
          <w:rFonts w:ascii="Times New Roman" w:hAnsi="Times New Roman" w:cs="Times New Roman"/>
          <w:sz w:val="24"/>
          <w:szCs w:val="24"/>
          <w:lang w:eastAsia="ar-SA"/>
        </w:rPr>
        <w:t>навчання</w:t>
      </w:r>
      <w:proofErr w:type="spellEnd"/>
      <w:r w:rsidRPr="000A17DC">
        <w:rPr>
          <w:rFonts w:ascii="Times New Roman" w:hAnsi="Times New Roman" w:cs="Times New Roman"/>
          <w:sz w:val="24"/>
          <w:szCs w:val="24"/>
          <w:lang w:eastAsia="ar-SA"/>
        </w:rPr>
        <w:t xml:space="preserve"> персоналу </w:t>
      </w:r>
      <w:proofErr w:type="spellStart"/>
      <w:r w:rsidRPr="000A17DC">
        <w:rPr>
          <w:rFonts w:ascii="Times New Roman" w:hAnsi="Times New Roman" w:cs="Times New Roman"/>
          <w:sz w:val="24"/>
          <w:szCs w:val="24"/>
          <w:lang w:eastAsia="ar-SA"/>
        </w:rPr>
        <w:t>Замовника</w:t>
      </w:r>
      <w:proofErr w:type="spellEnd"/>
      <w:r w:rsidRPr="000A17DC">
        <w:rPr>
          <w:rFonts w:ascii="Times New Roman" w:hAnsi="Times New Roman" w:cs="Times New Roman"/>
          <w:sz w:val="24"/>
          <w:szCs w:val="24"/>
          <w:lang w:eastAsia="ar-SA"/>
        </w:rPr>
        <w:t xml:space="preserve"> по </w:t>
      </w:r>
      <w:proofErr w:type="spellStart"/>
      <w:r w:rsidRPr="000A17DC">
        <w:rPr>
          <w:rFonts w:ascii="Times New Roman" w:hAnsi="Times New Roman" w:cs="Times New Roman"/>
          <w:sz w:val="24"/>
          <w:szCs w:val="24"/>
          <w:lang w:eastAsia="ar-SA"/>
        </w:rPr>
        <w:t>користуванню</w:t>
      </w:r>
      <w:proofErr w:type="spellEnd"/>
      <w:r w:rsidRPr="000A17DC">
        <w:rPr>
          <w:rFonts w:ascii="Times New Roman" w:hAnsi="Times New Roman" w:cs="Times New Roman"/>
          <w:sz w:val="24"/>
          <w:szCs w:val="24"/>
          <w:lang w:eastAsia="ar-SA"/>
        </w:rPr>
        <w:t xml:space="preserve"> </w:t>
      </w:r>
      <w:proofErr w:type="spellStart"/>
      <w:r w:rsidRPr="000A17DC">
        <w:rPr>
          <w:rFonts w:ascii="Times New Roman" w:hAnsi="Times New Roman" w:cs="Times New Roman"/>
          <w:sz w:val="24"/>
          <w:szCs w:val="24"/>
          <w:lang w:eastAsia="ar-SA"/>
        </w:rPr>
        <w:t>запропонованим</w:t>
      </w:r>
      <w:proofErr w:type="spellEnd"/>
      <w:r w:rsidRPr="000A17DC">
        <w:rPr>
          <w:rFonts w:ascii="Times New Roman" w:hAnsi="Times New Roman" w:cs="Times New Roman"/>
          <w:sz w:val="24"/>
          <w:szCs w:val="24"/>
          <w:lang w:eastAsia="ar-SA"/>
        </w:rPr>
        <w:t xml:space="preserve"> </w:t>
      </w:r>
      <w:proofErr w:type="spellStart"/>
      <w:r w:rsidRPr="000A17DC">
        <w:rPr>
          <w:rFonts w:ascii="Times New Roman" w:hAnsi="Times New Roman" w:cs="Times New Roman"/>
          <w:sz w:val="24"/>
          <w:szCs w:val="24"/>
          <w:lang w:eastAsia="ar-SA"/>
        </w:rPr>
        <w:t>обладнанням</w:t>
      </w:r>
      <w:proofErr w:type="spellEnd"/>
      <w:r w:rsidRPr="000A17DC">
        <w:rPr>
          <w:rFonts w:ascii="Times New Roman" w:hAnsi="Times New Roman" w:cs="Times New Roman"/>
          <w:sz w:val="24"/>
          <w:szCs w:val="24"/>
          <w:lang w:eastAsia="ar-SA"/>
        </w:rPr>
        <w:t>.</w:t>
      </w:r>
      <w:r w:rsidRPr="000A17DC">
        <w:rPr>
          <w:rFonts w:ascii="Times New Roman" w:hAnsi="Times New Roman" w:cs="Times New Roman"/>
          <w:i/>
          <w:sz w:val="24"/>
          <w:szCs w:val="24"/>
          <w:lang w:val="uk-UA" w:eastAsia="ar-SA"/>
        </w:rPr>
        <w:t xml:space="preserve"> </w:t>
      </w:r>
      <w:r w:rsidRPr="000A17DC">
        <w:rPr>
          <w:rFonts w:ascii="Times New Roman" w:hAnsi="Times New Roman" w:cs="Times New Roman"/>
          <w:iCs/>
          <w:sz w:val="24"/>
          <w:szCs w:val="24"/>
          <w:lang w:val="uk-UA" w:eastAsia="ar-SA"/>
        </w:rPr>
        <w:t>(</w:t>
      </w:r>
      <w:r w:rsidRPr="004E276E">
        <w:rPr>
          <w:rFonts w:ascii="Times New Roman" w:hAnsi="Times New Roman" w:cs="Times New Roman"/>
          <w:iCs/>
          <w:sz w:val="24"/>
          <w:szCs w:val="24"/>
          <w:u w:val="single"/>
          <w:lang w:eastAsia="ar-SA"/>
        </w:rPr>
        <w:t xml:space="preserve">На </w:t>
      </w:r>
      <w:proofErr w:type="spellStart"/>
      <w:r w:rsidRPr="004E276E">
        <w:rPr>
          <w:rFonts w:ascii="Times New Roman" w:hAnsi="Times New Roman" w:cs="Times New Roman"/>
          <w:iCs/>
          <w:sz w:val="24"/>
          <w:szCs w:val="24"/>
          <w:u w:val="single"/>
          <w:lang w:eastAsia="ar-SA"/>
        </w:rPr>
        <w:t>підтвердження</w:t>
      </w:r>
      <w:proofErr w:type="spellEnd"/>
      <w:r w:rsidRPr="004E276E">
        <w:rPr>
          <w:rFonts w:ascii="Times New Roman" w:hAnsi="Times New Roman" w:cs="Times New Roman"/>
          <w:iCs/>
          <w:sz w:val="24"/>
          <w:szCs w:val="24"/>
          <w:u w:val="single"/>
          <w:lang w:eastAsia="ar-SA"/>
        </w:rPr>
        <w:t xml:space="preserve"> </w:t>
      </w:r>
      <w:proofErr w:type="spellStart"/>
      <w:r w:rsidRPr="004E276E">
        <w:rPr>
          <w:rFonts w:ascii="Times New Roman" w:hAnsi="Times New Roman" w:cs="Times New Roman"/>
          <w:iCs/>
          <w:sz w:val="24"/>
          <w:szCs w:val="24"/>
          <w:u w:val="single"/>
          <w:lang w:eastAsia="ar-SA"/>
        </w:rPr>
        <w:t>Учасник</w:t>
      </w:r>
      <w:proofErr w:type="spellEnd"/>
      <w:r w:rsidRPr="004E276E">
        <w:rPr>
          <w:rFonts w:ascii="Times New Roman" w:hAnsi="Times New Roman" w:cs="Times New Roman"/>
          <w:iCs/>
          <w:sz w:val="24"/>
          <w:szCs w:val="24"/>
          <w:u w:val="single"/>
          <w:lang w:eastAsia="ar-SA"/>
        </w:rPr>
        <w:t xml:space="preserve"> повинен </w:t>
      </w:r>
      <w:proofErr w:type="spellStart"/>
      <w:r w:rsidRPr="004E276E">
        <w:rPr>
          <w:rFonts w:ascii="Times New Roman" w:hAnsi="Times New Roman" w:cs="Times New Roman"/>
          <w:iCs/>
          <w:sz w:val="24"/>
          <w:szCs w:val="24"/>
          <w:u w:val="single"/>
          <w:lang w:eastAsia="ar-SA"/>
        </w:rPr>
        <w:t>надати</w:t>
      </w:r>
      <w:proofErr w:type="spellEnd"/>
      <w:r w:rsidRPr="004E276E">
        <w:rPr>
          <w:rFonts w:ascii="Times New Roman" w:hAnsi="Times New Roman" w:cs="Times New Roman"/>
          <w:iCs/>
          <w:sz w:val="24"/>
          <w:szCs w:val="24"/>
          <w:u w:val="single"/>
          <w:lang w:eastAsia="ar-SA"/>
        </w:rPr>
        <w:t xml:space="preserve"> </w:t>
      </w:r>
      <w:proofErr w:type="spellStart"/>
      <w:r w:rsidRPr="004E276E">
        <w:rPr>
          <w:rFonts w:ascii="Times New Roman" w:hAnsi="Times New Roman" w:cs="Times New Roman"/>
          <w:iCs/>
          <w:sz w:val="24"/>
          <w:szCs w:val="24"/>
          <w:u w:val="single"/>
          <w:lang w:eastAsia="ar-SA"/>
        </w:rPr>
        <w:t>гарантійний</w:t>
      </w:r>
      <w:proofErr w:type="spellEnd"/>
      <w:r w:rsidRPr="004E276E">
        <w:rPr>
          <w:rFonts w:ascii="Times New Roman" w:hAnsi="Times New Roman" w:cs="Times New Roman"/>
          <w:iCs/>
          <w:sz w:val="24"/>
          <w:szCs w:val="24"/>
          <w:u w:val="single"/>
          <w:lang w:eastAsia="ar-SA"/>
        </w:rPr>
        <w:t xml:space="preserve"> лист про </w:t>
      </w:r>
      <w:proofErr w:type="spellStart"/>
      <w:r w:rsidRPr="004E276E">
        <w:rPr>
          <w:rFonts w:ascii="Times New Roman" w:hAnsi="Times New Roman" w:cs="Times New Roman"/>
          <w:iCs/>
          <w:sz w:val="24"/>
          <w:szCs w:val="24"/>
          <w:u w:val="single"/>
          <w:lang w:eastAsia="ar-SA"/>
        </w:rPr>
        <w:t>забезпечення</w:t>
      </w:r>
      <w:proofErr w:type="spellEnd"/>
      <w:r w:rsidRPr="004E276E">
        <w:rPr>
          <w:rFonts w:ascii="Times New Roman" w:hAnsi="Times New Roman" w:cs="Times New Roman"/>
          <w:iCs/>
          <w:sz w:val="24"/>
          <w:szCs w:val="24"/>
          <w:u w:val="single"/>
          <w:lang w:eastAsia="ar-SA"/>
        </w:rPr>
        <w:t xml:space="preserve"> </w:t>
      </w:r>
      <w:proofErr w:type="spellStart"/>
      <w:r w:rsidRPr="004E276E">
        <w:rPr>
          <w:rFonts w:ascii="Times New Roman" w:hAnsi="Times New Roman" w:cs="Times New Roman"/>
          <w:iCs/>
          <w:sz w:val="24"/>
          <w:szCs w:val="24"/>
          <w:u w:val="single"/>
          <w:lang w:eastAsia="ar-SA"/>
        </w:rPr>
        <w:t>навчання</w:t>
      </w:r>
      <w:proofErr w:type="spellEnd"/>
      <w:r w:rsidRPr="004E276E">
        <w:rPr>
          <w:rFonts w:ascii="Times New Roman" w:hAnsi="Times New Roman" w:cs="Times New Roman"/>
          <w:iCs/>
          <w:sz w:val="24"/>
          <w:szCs w:val="24"/>
          <w:u w:val="single"/>
          <w:lang w:eastAsia="ar-SA"/>
        </w:rPr>
        <w:t xml:space="preserve"> персоналу </w:t>
      </w:r>
      <w:proofErr w:type="spellStart"/>
      <w:r w:rsidRPr="004E276E">
        <w:rPr>
          <w:rFonts w:ascii="Times New Roman" w:hAnsi="Times New Roman" w:cs="Times New Roman"/>
          <w:iCs/>
          <w:sz w:val="24"/>
          <w:szCs w:val="24"/>
          <w:u w:val="single"/>
          <w:lang w:eastAsia="ar-SA"/>
        </w:rPr>
        <w:t>Замовника</w:t>
      </w:r>
      <w:proofErr w:type="spellEnd"/>
      <w:r w:rsidRPr="004E276E">
        <w:rPr>
          <w:rFonts w:ascii="Times New Roman" w:hAnsi="Times New Roman" w:cs="Times New Roman"/>
          <w:iCs/>
          <w:sz w:val="24"/>
          <w:szCs w:val="24"/>
          <w:u w:val="single"/>
          <w:lang w:eastAsia="ar-SA"/>
        </w:rPr>
        <w:t xml:space="preserve"> по </w:t>
      </w:r>
      <w:proofErr w:type="spellStart"/>
      <w:r w:rsidRPr="004E276E">
        <w:rPr>
          <w:rFonts w:ascii="Times New Roman" w:hAnsi="Times New Roman" w:cs="Times New Roman"/>
          <w:iCs/>
          <w:sz w:val="24"/>
          <w:szCs w:val="24"/>
          <w:u w:val="single"/>
          <w:lang w:eastAsia="ar-SA"/>
        </w:rPr>
        <w:t>користуванню</w:t>
      </w:r>
      <w:proofErr w:type="spellEnd"/>
      <w:r w:rsidRPr="004E276E">
        <w:rPr>
          <w:rFonts w:ascii="Times New Roman" w:hAnsi="Times New Roman" w:cs="Times New Roman"/>
          <w:iCs/>
          <w:sz w:val="24"/>
          <w:szCs w:val="24"/>
          <w:u w:val="single"/>
          <w:lang w:eastAsia="ar-SA"/>
        </w:rPr>
        <w:t xml:space="preserve"> (</w:t>
      </w:r>
      <w:proofErr w:type="spellStart"/>
      <w:r w:rsidRPr="004E276E">
        <w:rPr>
          <w:rFonts w:ascii="Times New Roman" w:hAnsi="Times New Roman" w:cs="Times New Roman"/>
          <w:iCs/>
          <w:sz w:val="24"/>
          <w:szCs w:val="24"/>
          <w:u w:val="single"/>
          <w:lang w:eastAsia="ar-SA"/>
        </w:rPr>
        <w:t>керуванню</w:t>
      </w:r>
      <w:proofErr w:type="spellEnd"/>
      <w:r w:rsidRPr="004E276E">
        <w:rPr>
          <w:rFonts w:ascii="Times New Roman" w:hAnsi="Times New Roman" w:cs="Times New Roman"/>
          <w:iCs/>
          <w:sz w:val="24"/>
          <w:szCs w:val="24"/>
          <w:u w:val="single"/>
          <w:lang w:eastAsia="ar-SA"/>
        </w:rPr>
        <w:t xml:space="preserve">) </w:t>
      </w:r>
      <w:proofErr w:type="spellStart"/>
      <w:r w:rsidRPr="004E276E">
        <w:rPr>
          <w:rFonts w:ascii="Times New Roman" w:hAnsi="Times New Roman" w:cs="Times New Roman"/>
          <w:iCs/>
          <w:sz w:val="24"/>
          <w:szCs w:val="24"/>
          <w:u w:val="single"/>
          <w:lang w:eastAsia="ar-SA"/>
        </w:rPr>
        <w:t>обладнанням</w:t>
      </w:r>
      <w:proofErr w:type="spellEnd"/>
      <w:r w:rsidRPr="004E276E">
        <w:rPr>
          <w:rFonts w:ascii="Times New Roman" w:hAnsi="Times New Roman" w:cs="Times New Roman"/>
          <w:iCs/>
          <w:sz w:val="24"/>
          <w:szCs w:val="24"/>
          <w:u w:val="single"/>
          <w:lang w:eastAsia="ar-SA"/>
        </w:rPr>
        <w:t xml:space="preserve"> за </w:t>
      </w:r>
      <w:proofErr w:type="spellStart"/>
      <w:r w:rsidRPr="004E276E">
        <w:rPr>
          <w:rFonts w:ascii="Times New Roman" w:hAnsi="Times New Roman" w:cs="Times New Roman"/>
          <w:iCs/>
          <w:sz w:val="24"/>
          <w:szCs w:val="24"/>
          <w:u w:val="single"/>
          <w:lang w:eastAsia="ar-SA"/>
        </w:rPr>
        <w:t>місцем</w:t>
      </w:r>
      <w:proofErr w:type="spellEnd"/>
      <w:r w:rsidRPr="004E276E">
        <w:rPr>
          <w:rFonts w:ascii="Times New Roman" w:hAnsi="Times New Roman" w:cs="Times New Roman"/>
          <w:iCs/>
          <w:sz w:val="24"/>
          <w:szCs w:val="24"/>
          <w:u w:val="single"/>
          <w:lang w:eastAsia="ar-SA"/>
        </w:rPr>
        <w:t xml:space="preserve"> </w:t>
      </w:r>
      <w:proofErr w:type="spellStart"/>
      <w:r w:rsidRPr="004E276E">
        <w:rPr>
          <w:rFonts w:ascii="Times New Roman" w:hAnsi="Times New Roman" w:cs="Times New Roman"/>
          <w:iCs/>
          <w:sz w:val="24"/>
          <w:szCs w:val="24"/>
          <w:u w:val="single"/>
          <w:lang w:eastAsia="ar-SA"/>
        </w:rPr>
        <w:t>його</w:t>
      </w:r>
      <w:proofErr w:type="spellEnd"/>
      <w:r w:rsidRPr="004E276E">
        <w:rPr>
          <w:rFonts w:ascii="Times New Roman" w:hAnsi="Times New Roman" w:cs="Times New Roman"/>
          <w:iCs/>
          <w:sz w:val="24"/>
          <w:szCs w:val="24"/>
          <w:u w:val="single"/>
          <w:lang w:eastAsia="ar-SA"/>
        </w:rPr>
        <w:t xml:space="preserve"> </w:t>
      </w:r>
      <w:proofErr w:type="spellStart"/>
      <w:r w:rsidRPr="004E276E">
        <w:rPr>
          <w:rFonts w:ascii="Times New Roman" w:hAnsi="Times New Roman" w:cs="Times New Roman"/>
          <w:iCs/>
          <w:sz w:val="24"/>
          <w:szCs w:val="24"/>
          <w:u w:val="single"/>
          <w:lang w:eastAsia="ar-SA"/>
        </w:rPr>
        <w:t>експлуатації</w:t>
      </w:r>
      <w:proofErr w:type="spellEnd"/>
      <w:r w:rsidRPr="000A17DC">
        <w:rPr>
          <w:rFonts w:ascii="Times New Roman" w:hAnsi="Times New Roman" w:cs="Times New Roman"/>
          <w:iCs/>
          <w:sz w:val="24"/>
          <w:szCs w:val="24"/>
          <w:lang w:val="uk-UA" w:eastAsia="ar-SA"/>
        </w:rPr>
        <w:t>)</w:t>
      </w:r>
      <w:r w:rsidRPr="000A17DC">
        <w:rPr>
          <w:rFonts w:ascii="Times New Roman" w:hAnsi="Times New Roman" w:cs="Times New Roman"/>
          <w:iCs/>
          <w:sz w:val="24"/>
          <w:szCs w:val="24"/>
          <w:lang w:eastAsia="ar-SA"/>
        </w:rPr>
        <w:t>.</w:t>
      </w:r>
    </w:p>
    <w:p w14:paraId="411CC0A1" w14:textId="77777777" w:rsidR="00863CB5" w:rsidRPr="000A17DC" w:rsidRDefault="00863CB5" w:rsidP="00863CB5">
      <w:pPr>
        <w:jc w:val="both"/>
        <w:rPr>
          <w:rFonts w:ascii="Times New Roman" w:hAnsi="Times New Roman" w:cs="Times New Roman"/>
          <w:b/>
          <w:bCs/>
          <w:i/>
          <w:u w:val="single"/>
          <w:lang w:val="uk-UA"/>
        </w:rPr>
      </w:pPr>
    </w:p>
    <w:p w14:paraId="0716C2CC" w14:textId="77777777" w:rsidR="00863CB5" w:rsidRPr="000A17DC" w:rsidRDefault="00863CB5" w:rsidP="00863CB5">
      <w:pPr>
        <w:jc w:val="both"/>
        <w:rPr>
          <w:rFonts w:ascii="Times New Roman" w:hAnsi="Times New Roman" w:cs="Times New Roman"/>
          <w:i/>
          <w:sz w:val="24"/>
          <w:szCs w:val="24"/>
          <w:lang w:val="uk-UA"/>
        </w:rPr>
      </w:pPr>
      <w:r w:rsidRPr="000A17DC">
        <w:rPr>
          <w:rFonts w:ascii="Times New Roman" w:hAnsi="Times New Roman" w:cs="Times New Roman"/>
          <w:bCs/>
          <w:i/>
          <w:sz w:val="24"/>
          <w:szCs w:val="24"/>
          <w:u w:val="single"/>
          <w:lang w:val="uk-UA"/>
        </w:rPr>
        <w:t>Примітка:</w:t>
      </w:r>
      <w:r w:rsidRPr="000A17DC">
        <w:rPr>
          <w:rFonts w:ascii="Times New Roman" w:hAnsi="Times New Roman" w:cs="Times New Roman"/>
          <w:bCs/>
          <w:i/>
          <w:sz w:val="24"/>
          <w:szCs w:val="24"/>
          <w:lang w:val="uk-UA"/>
        </w:rPr>
        <w:t xml:space="preserve"> </w:t>
      </w:r>
      <w:r w:rsidRPr="000A17DC">
        <w:rPr>
          <w:rFonts w:ascii="Times New Roman" w:hAnsi="Times New Roman" w:cs="Times New Roman"/>
          <w:bCs/>
          <w:i/>
          <w:iCs/>
          <w:sz w:val="24"/>
          <w:szCs w:val="24"/>
          <w:lang w:val="uk-UA"/>
        </w:rPr>
        <w:t xml:space="preserve">у разі, коли в описі предмета закупівлі </w:t>
      </w:r>
      <w:r w:rsidRPr="000A17DC">
        <w:rPr>
          <w:rFonts w:ascii="Times New Roman" w:hAnsi="Times New Roman" w:cs="Times New Roman"/>
          <w:i/>
          <w:sz w:val="24"/>
          <w:szCs w:val="24"/>
          <w:lang w:val="uk-UA"/>
        </w:rPr>
        <w:t xml:space="preserve">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 </w:t>
      </w:r>
      <w:proofErr w:type="spellStart"/>
      <w:r w:rsidRPr="000A17DC">
        <w:rPr>
          <w:rFonts w:ascii="Times New Roman" w:hAnsi="Times New Roman" w:cs="Times New Roman"/>
          <w:i/>
          <w:iCs/>
          <w:sz w:val="24"/>
          <w:szCs w:val="24"/>
        </w:rPr>
        <w:t>Обґрунтування</w:t>
      </w:r>
      <w:proofErr w:type="spellEnd"/>
      <w:r w:rsidRPr="000A17DC">
        <w:rPr>
          <w:rFonts w:ascii="Times New Roman" w:hAnsi="Times New Roman" w:cs="Times New Roman"/>
          <w:i/>
          <w:iCs/>
          <w:sz w:val="24"/>
          <w:szCs w:val="24"/>
        </w:rPr>
        <w:t xml:space="preserve"> </w:t>
      </w:r>
      <w:proofErr w:type="spellStart"/>
      <w:r w:rsidRPr="000A17DC">
        <w:rPr>
          <w:rFonts w:ascii="Times New Roman" w:hAnsi="Times New Roman" w:cs="Times New Roman"/>
          <w:i/>
          <w:iCs/>
          <w:sz w:val="24"/>
          <w:szCs w:val="24"/>
        </w:rPr>
        <w:t>необхідності</w:t>
      </w:r>
      <w:proofErr w:type="spellEnd"/>
      <w:r w:rsidRPr="000A17DC">
        <w:rPr>
          <w:rFonts w:ascii="Times New Roman" w:hAnsi="Times New Roman" w:cs="Times New Roman"/>
          <w:i/>
          <w:iCs/>
          <w:sz w:val="24"/>
          <w:szCs w:val="24"/>
        </w:rPr>
        <w:t xml:space="preserve"> </w:t>
      </w:r>
      <w:proofErr w:type="spellStart"/>
      <w:r w:rsidRPr="000A17DC">
        <w:rPr>
          <w:rFonts w:ascii="Times New Roman" w:hAnsi="Times New Roman" w:cs="Times New Roman"/>
          <w:i/>
          <w:iCs/>
          <w:sz w:val="24"/>
          <w:szCs w:val="24"/>
        </w:rPr>
        <w:t>посилання</w:t>
      </w:r>
      <w:proofErr w:type="spellEnd"/>
      <w:r w:rsidRPr="000A17DC">
        <w:rPr>
          <w:rFonts w:ascii="Times New Roman" w:hAnsi="Times New Roman" w:cs="Times New Roman"/>
          <w:i/>
          <w:iCs/>
          <w:sz w:val="24"/>
          <w:szCs w:val="24"/>
        </w:rPr>
        <w:t xml:space="preserve"> на марки </w:t>
      </w:r>
      <w:proofErr w:type="spellStart"/>
      <w:r w:rsidRPr="000A17DC">
        <w:rPr>
          <w:rFonts w:ascii="Times New Roman" w:hAnsi="Times New Roman" w:cs="Times New Roman"/>
          <w:i/>
          <w:iCs/>
          <w:sz w:val="24"/>
          <w:szCs w:val="24"/>
        </w:rPr>
        <w:t>конкретних</w:t>
      </w:r>
      <w:proofErr w:type="spellEnd"/>
      <w:r w:rsidRPr="000A17DC">
        <w:rPr>
          <w:rFonts w:ascii="Times New Roman" w:hAnsi="Times New Roman" w:cs="Times New Roman"/>
          <w:i/>
          <w:iCs/>
          <w:sz w:val="24"/>
          <w:szCs w:val="24"/>
        </w:rPr>
        <w:t xml:space="preserve"> </w:t>
      </w:r>
      <w:proofErr w:type="spellStart"/>
      <w:r w:rsidRPr="000A17DC">
        <w:rPr>
          <w:rFonts w:ascii="Times New Roman" w:hAnsi="Times New Roman" w:cs="Times New Roman"/>
          <w:i/>
          <w:iCs/>
          <w:sz w:val="24"/>
          <w:szCs w:val="24"/>
        </w:rPr>
        <w:t>виробників</w:t>
      </w:r>
      <w:proofErr w:type="spellEnd"/>
      <w:r w:rsidRPr="000A17DC">
        <w:rPr>
          <w:rFonts w:ascii="Times New Roman" w:hAnsi="Times New Roman" w:cs="Times New Roman"/>
          <w:i/>
          <w:iCs/>
          <w:sz w:val="24"/>
          <w:szCs w:val="24"/>
        </w:rPr>
        <w:t xml:space="preserve">: </w:t>
      </w:r>
      <w:proofErr w:type="spellStart"/>
      <w:r w:rsidRPr="000A17DC">
        <w:rPr>
          <w:rFonts w:ascii="Times New Roman" w:hAnsi="Times New Roman" w:cs="Times New Roman"/>
          <w:i/>
          <w:iCs/>
          <w:sz w:val="24"/>
          <w:szCs w:val="24"/>
        </w:rPr>
        <w:t>посилання</w:t>
      </w:r>
      <w:proofErr w:type="spellEnd"/>
      <w:r w:rsidRPr="000A17DC">
        <w:rPr>
          <w:rFonts w:ascii="Times New Roman" w:hAnsi="Times New Roman" w:cs="Times New Roman"/>
          <w:i/>
          <w:iCs/>
          <w:sz w:val="24"/>
          <w:szCs w:val="24"/>
        </w:rPr>
        <w:t xml:space="preserve"> є </w:t>
      </w:r>
      <w:proofErr w:type="spellStart"/>
      <w:r w:rsidRPr="000A17DC">
        <w:rPr>
          <w:rFonts w:ascii="Times New Roman" w:hAnsi="Times New Roman" w:cs="Times New Roman"/>
          <w:i/>
          <w:iCs/>
          <w:sz w:val="24"/>
          <w:szCs w:val="24"/>
        </w:rPr>
        <w:t>необхідними</w:t>
      </w:r>
      <w:proofErr w:type="spellEnd"/>
      <w:r w:rsidRPr="000A17DC">
        <w:rPr>
          <w:rFonts w:ascii="Times New Roman" w:hAnsi="Times New Roman" w:cs="Times New Roman"/>
          <w:i/>
          <w:iCs/>
          <w:sz w:val="24"/>
          <w:szCs w:val="24"/>
        </w:rPr>
        <w:t xml:space="preserve"> для </w:t>
      </w:r>
      <w:proofErr w:type="spellStart"/>
      <w:r w:rsidRPr="000A17DC">
        <w:rPr>
          <w:rFonts w:ascii="Times New Roman" w:hAnsi="Times New Roman" w:cs="Times New Roman"/>
          <w:i/>
          <w:iCs/>
          <w:sz w:val="24"/>
          <w:szCs w:val="24"/>
        </w:rPr>
        <w:t>проведення</w:t>
      </w:r>
      <w:proofErr w:type="spellEnd"/>
      <w:r w:rsidRPr="000A17DC">
        <w:rPr>
          <w:rFonts w:ascii="Times New Roman" w:hAnsi="Times New Roman" w:cs="Times New Roman"/>
          <w:i/>
          <w:iCs/>
          <w:sz w:val="24"/>
          <w:szCs w:val="24"/>
        </w:rPr>
        <w:t xml:space="preserve"> </w:t>
      </w:r>
      <w:proofErr w:type="spellStart"/>
      <w:r w:rsidRPr="000A17DC">
        <w:rPr>
          <w:rFonts w:ascii="Times New Roman" w:hAnsi="Times New Roman" w:cs="Times New Roman"/>
          <w:i/>
          <w:iCs/>
          <w:sz w:val="24"/>
          <w:szCs w:val="24"/>
        </w:rPr>
        <w:t>закупівлі</w:t>
      </w:r>
      <w:proofErr w:type="spellEnd"/>
      <w:r w:rsidRPr="000A17DC">
        <w:rPr>
          <w:rFonts w:ascii="Times New Roman" w:hAnsi="Times New Roman" w:cs="Times New Roman"/>
          <w:i/>
          <w:iCs/>
          <w:sz w:val="24"/>
          <w:szCs w:val="24"/>
        </w:rPr>
        <w:t xml:space="preserve"> </w:t>
      </w:r>
      <w:proofErr w:type="spellStart"/>
      <w:r w:rsidRPr="000A17DC">
        <w:rPr>
          <w:rFonts w:ascii="Times New Roman" w:hAnsi="Times New Roman" w:cs="Times New Roman"/>
          <w:i/>
          <w:iCs/>
          <w:sz w:val="24"/>
          <w:szCs w:val="24"/>
        </w:rPr>
        <w:t>якісних</w:t>
      </w:r>
      <w:proofErr w:type="spellEnd"/>
      <w:r w:rsidRPr="000A17DC">
        <w:rPr>
          <w:rFonts w:ascii="Times New Roman" w:hAnsi="Times New Roman" w:cs="Times New Roman"/>
          <w:i/>
          <w:iCs/>
          <w:sz w:val="24"/>
          <w:szCs w:val="24"/>
        </w:rPr>
        <w:t xml:space="preserve"> </w:t>
      </w:r>
      <w:proofErr w:type="spellStart"/>
      <w:r w:rsidRPr="000A17DC">
        <w:rPr>
          <w:rFonts w:ascii="Times New Roman" w:hAnsi="Times New Roman" w:cs="Times New Roman"/>
          <w:i/>
          <w:iCs/>
          <w:sz w:val="24"/>
          <w:szCs w:val="24"/>
        </w:rPr>
        <w:t>товарів</w:t>
      </w:r>
      <w:proofErr w:type="spellEnd"/>
      <w:r w:rsidRPr="000A17DC">
        <w:rPr>
          <w:rFonts w:ascii="Times New Roman" w:hAnsi="Times New Roman" w:cs="Times New Roman"/>
          <w:i/>
          <w:iCs/>
          <w:sz w:val="24"/>
          <w:szCs w:val="24"/>
        </w:rPr>
        <w:t>.</w:t>
      </w:r>
    </w:p>
    <w:p w14:paraId="0F3BCB94" w14:textId="77777777" w:rsidR="00863CB5" w:rsidRPr="000A17DC" w:rsidRDefault="00863CB5" w:rsidP="00863CB5">
      <w:pPr>
        <w:tabs>
          <w:tab w:val="left" w:pos="0"/>
          <w:tab w:val="left" w:pos="284"/>
          <w:tab w:val="left" w:pos="360"/>
        </w:tabs>
        <w:ind w:right="141"/>
        <w:jc w:val="both"/>
        <w:rPr>
          <w:rFonts w:ascii="Times New Roman" w:hAnsi="Times New Roman" w:cs="Times New Roman"/>
          <w:b/>
          <w:bCs/>
          <w:sz w:val="24"/>
          <w:szCs w:val="24"/>
          <w:shd w:val="clear" w:color="auto" w:fill="FFFFFF"/>
          <w:lang w:val="uk-UA"/>
        </w:rPr>
      </w:pPr>
    </w:p>
    <w:p w14:paraId="03FD9A7A" w14:textId="77777777" w:rsidR="00863CB5" w:rsidRPr="000A17DC" w:rsidRDefault="00863CB5" w:rsidP="00863CB5">
      <w:pPr>
        <w:tabs>
          <w:tab w:val="left" w:pos="0"/>
          <w:tab w:val="left" w:pos="284"/>
          <w:tab w:val="left" w:pos="360"/>
        </w:tabs>
        <w:ind w:right="141"/>
        <w:jc w:val="both"/>
        <w:rPr>
          <w:rFonts w:ascii="Times New Roman" w:hAnsi="Times New Roman" w:cs="Times New Roman"/>
          <w:b/>
          <w:bCs/>
          <w:sz w:val="24"/>
          <w:szCs w:val="24"/>
          <w:shd w:val="clear" w:color="auto" w:fill="FFFFFF"/>
          <w:lang w:val="uk-UA"/>
        </w:rPr>
      </w:pPr>
    </w:p>
    <w:p w14:paraId="331BE628" w14:textId="77777777" w:rsidR="00863CB5" w:rsidRPr="000A17DC" w:rsidRDefault="00863CB5" w:rsidP="00863CB5">
      <w:pPr>
        <w:pStyle w:val="a6"/>
        <w:spacing w:before="0" w:beforeAutospacing="0" w:after="0" w:afterAutospacing="0"/>
        <w:ind w:firstLine="426"/>
        <w:jc w:val="both"/>
        <w:rPr>
          <w:rFonts w:ascii="Times New Roman" w:hAnsi="Times New Roman" w:cs="Times New Roman"/>
          <w:b/>
          <w:u w:val="single"/>
          <w:lang w:val="uk-UA"/>
        </w:rPr>
      </w:pPr>
      <w:r w:rsidRPr="000A17DC">
        <w:rPr>
          <w:rFonts w:ascii="Times New Roman" w:hAnsi="Times New Roman" w:cs="Times New Roman"/>
          <w:b/>
          <w:u w:val="single"/>
          <w:lang w:val="uk-UA"/>
        </w:rPr>
        <w:t xml:space="preserve">Товари російського </w:t>
      </w:r>
      <w:r>
        <w:rPr>
          <w:rFonts w:ascii="Times New Roman" w:hAnsi="Times New Roman" w:cs="Times New Roman"/>
          <w:b/>
          <w:u w:val="single"/>
          <w:lang w:val="uk-UA"/>
        </w:rPr>
        <w:t xml:space="preserve">та білоруського </w:t>
      </w:r>
      <w:r w:rsidRPr="000A17DC">
        <w:rPr>
          <w:rFonts w:ascii="Times New Roman" w:hAnsi="Times New Roman" w:cs="Times New Roman"/>
          <w:b/>
          <w:u w:val="single"/>
          <w:lang w:val="uk-UA"/>
        </w:rPr>
        <w:t>виробництва або походження не розглядаються та не акцептуються.</w:t>
      </w:r>
    </w:p>
    <w:p w14:paraId="505949F9" w14:textId="77777777" w:rsidR="00863CB5" w:rsidRPr="007F2FD9" w:rsidRDefault="00863CB5" w:rsidP="00863CB5">
      <w:pPr>
        <w:rPr>
          <w:lang w:val="uk-UA"/>
        </w:rPr>
      </w:pPr>
    </w:p>
    <w:p w14:paraId="440E4E05" w14:textId="77777777" w:rsidR="0084715C" w:rsidRPr="00863CB5" w:rsidRDefault="00863CB5">
      <w:pPr>
        <w:rPr>
          <w:lang w:val="uk-UA"/>
        </w:rPr>
      </w:pPr>
    </w:p>
    <w:sectPr w:rsidR="0084715C" w:rsidRPr="00863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03E"/>
    <w:multiLevelType w:val="hybridMultilevel"/>
    <w:tmpl w:val="E5EE9842"/>
    <w:lvl w:ilvl="0" w:tplc="3AAEA1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209151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CB5"/>
    <w:rsid w:val="000C6E5A"/>
    <w:rsid w:val="00141530"/>
    <w:rsid w:val="00200D89"/>
    <w:rsid w:val="00302B0D"/>
    <w:rsid w:val="00863CB5"/>
    <w:rsid w:val="008A7ED4"/>
    <w:rsid w:val="00A34647"/>
    <w:rsid w:val="00D9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B1D58"/>
  <w15:chartTrackingRefBased/>
  <w15:docId w15:val="{6ADE4787-A062-47D9-A99B-7B85B2EA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CB5"/>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863CB5"/>
    <w:pPr>
      <w:spacing w:after="200" w:line="276" w:lineRule="auto"/>
      <w:ind w:left="720"/>
      <w:contextualSpacing/>
    </w:pPr>
    <w:rPr>
      <w:rFonts w:eastAsiaTheme="minorEastAsia"/>
      <w:lang w:val="uk-UA" w:eastAsia="uk-UA"/>
    </w:rPr>
  </w:style>
  <w:style w:type="character" w:customStyle="1" w:styleId="a5">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6"/>
    <w:uiPriority w:val="99"/>
    <w:locked/>
    <w:rsid w:val="00863CB5"/>
    <w:rPr>
      <w:sz w:val="24"/>
      <w:szCs w:val="24"/>
      <w:lang w:eastAsia="ru-RU"/>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5"/>
    <w:uiPriority w:val="99"/>
    <w:qFormat/>
    <w:rsid w:val="00863CB5"/>
    <w:pPr>
      <w:spacing w:before="100" w:beforeAutospacing="1" w:after="100" w:afterAutospacing="1" w:line="240" w:lineRule="auto"/>
    </w:pPr>
    <w:rPr>
      <w:sz w:val="24"/>
      <w:szCs w:val="24"/>
      <w:lang w:val="en-US" w:eastAsia="ru-RU"/>
    </w:rPr>
  </w:style>
  <w:style w:type="character" w:customStyle="1" w:styleId="a4">
    <w:name w:val="Абзац списка Знак"/>
    <w:link w:val="a3"/>
    <w:locked/>
    <w:rsid w:val="00863CB5"/>
    <w:rPr>
      <w:rFonts w:eastAsiaTheme="minorEastAsia"/>
      <w:lang w:val="uk-UA" w:eastAsia="uk-UA"/>
    </w:rPr>
  </w:style>
  <w:style w:type="paragraph" w:styleId="a7">
    <w:name w:val="No Spacing"/>
    <w:link w:val="a8"/>
    <w:uiPriority w:val="1"/>
    <w:qFormat/>
    <w:rsid w:val="00863CB5"/>
    <w:pPr>
      <w:spacing w:after="0" w:line="240" w:lineRule="auto"/>
    </w:pPr>
    <w:rPr>
      <w:rFonts w:ascii="Calibri" w:eastAsia="Times New Roman" w:hAnsi="Calibri" w:cs="Times New Roman"/>
      <w:lang w:val="ru-RU"/>
    </w:rPr>
  </w:style>
  <w:style w:type="character" w:customStyle="1" w:styleId="a8">
    <w:name w:val="Без интервала Знак"/>
    <w:link w:val="a7"/>
    <w:uiPriority w:val="1"/>
    <w:locked/>
    <w:rsid w:val="00863CB5"/>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7476</Characters>
  <Application>Microsoft Office Word</Application>
  <DocSecurity>0</DocSecurity>
  <Lines>62</Lines>
  <Paragraphs>17</Paragraphs>
  <ScaleCrop>false</ScaleCrop>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Користувач</dc:creator>
  <cp:keywords/>
  <dc:description/>
  <cp:lastModifiedBy>Володимир Користувач</cp:lastModifiedBy>
  <cp:revision>1</cp:revision>
  <dcterms:created xsi:type="dcterms:W3CDTF">2022-05-17T12:32:00Z</dcterms:created>
  <dcterms:modified xsi:type="dcterms:W3CDTF">2022-05-17T12:33:00Z</dcterms:modified>
</cp:coreProperties>
</file>